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672" w:rsidRPr="00E801E4" w:rsidRDefault="007B0672" w:rsidP="00A425C1">
      <w:pPr>
        <w:spacing w:after="0" w:line="480" w:lineRule="auto"/>
        <w:jc w:val="center"/>
        <w:rPr>
          <w:rFonts w:ascii="Times New Roman" w:hAnsi="Times New Roman" w:cs="Times New Roman"/>
          <w:color w:val="333333"/>
          <w:sz w:val="24"/>
          <w:szCs w:val="24"/>
        </w:rPr>
      </w:pPr>
    </w:p>
    <w:p w:rsidR="007B0672" w:rsidRPr="00E801E4" w:rsidRDefault="007B0672" w:rsidP="00A425C1">
      <w:pPr>
        <w:spacing w:after="0" w:line="480" w:lineRule="auto"/>
        <w:jc w:val="center"/>
        <w:rPr>
          <w:rFonts w:ascii="Times New Roman" w:hAnsi="Times New Roman" w:cs="Times New Roman"/>
          <w:color w:val="333333"/>
          <w:sz w:val="24"/>
          <w:szCs w:val="24"/>
        </w:rPr>
      </w:pPr>
    </w:p>
    <w:p w:rsidR="007B0672" w:rsidRPr="00E801E4" w:rsidRDefault="007B0672" w:rsidP="00A425C1">
      <w:pPr>
        <w:spacing w:after="0" w:line="480" w:lineRule="auto"/>
        <w:jc w:val="center"/>
        <w:rPr>
          <w:rFonts w:ascii="Times New Roman" w:hAnsi="Times New Roman" w:cs="Times New Roman"/>
          <w:color w:val="333333"/>
          <w:sz w:val="24"/>
          <w:szCs w:val="24"/>
        </w:rPr>
      </w:pPr>
    </w:p>
    <w:p w:rsidR="007B0672" w:rsidRPr="00E801E4" w:rsidRDefault="007B0672" w:rsidP="00A425C1">
      <w:pPr>
        <w:spacing w:after="0" w:line="480" w:lineRule="auto"/>
        <w:jc w:val="center"/>
        <w:rPr>
          <w:rFonts w:ascii="Times New Roman" w:hAnsi="Times New Roman" w:cs="Times New Roman"/>
          <w:color w:val="333333"/>
          <w:sz w:val="24"/>
          <w:szCs w:val="24"/>
        </w:rPr>
      </w:pPr>
    </w:p>
    <w:p w:rsidR="007B0672" w:rsidRPr="00E801E4" w:rsidRDefault="007B0672" w:rsidP="00A425C1">
      <w:pPr>
        <w:spacing w:after="0" w:line="480" w:lineRule="auto"/>
        <w:rPr>
          <w:rFonts w:ascii="Times New Roman" w:hAnsi="Times New Roman" w:cs="Times New Roman"/>
          <w:color w:val="333333"/>
          <w:sz w:val="24"/>
          <w:szCs w:val="24"/>
        </w:rPr>
      </w:pPr>
    </w:p>
    <w:p w:rsidR="007B0672" w:rsidRPr="00E801E4" w:rsidRDefault="00E04A01" w:rsidP="00A425C1">
      <w:pPr>
        <w:spacing w:after="0" w:line="480" w:lineRule="auto"/>
        <w:jc w:val="center"/>
        <w:rPr>
          <w:rFonts w:ascii="Times New Roman" w:hAnsi="Times New Roman" w:cs="Times New Roman"/>
          <w:color w:val="333333"/>
          <w:sz w:val="24"/>
          <w:szCs w:val="24"/>
        </w:rPr>
      </w:pPr>
      <w:r w:rsidRPr="00E801E4">
        <w:rPr>
          <w:rFonts w:ascii="Times New Roman" w:hAnsi="Times New Roman" w:cs="Times New Roman"/>
          <w:color w:val="333333"/>
          <w:sz w:val="24"/>
          <w:szCs w:val="24"/>
        </w:rPr>
        <w:t>Unit Study Questions</w:t>
      </w:r>
    </w:p>
    <w:p w:rsidR="007B0672" w:rsidRPr="00E801E4" w:rsidRDefault="00E04A01" w:rsidP="00A425C1">
      <w:pPr>
        <w:spacing w:after="0" w:line="480" w:lineRule="auto"/>
        <w:jc w:val="center"/>
        <w:rPr>
          <w:rFonts w:ascii="Times New Roman" w:hAnsi="Times New Roman" w:cs="Times New Roman"/>
          <w:color w:val="333333"/>
          <w:sz w:val="24"/>
          <w:szCs w:val="24"/>
        </w:rPr>
      </w:pPr>
      <w:r w:rsidRPr="00E801E4">
        <w:rPr>
          <w:rFonts w:ascii="Times New Roman" w:hAnsi="Times New Roman" w:cs="Times New Roman"/>
          <w:color w:val="333333"/>
          <w:sz w:val="24"/>
          <w:szCs w:val="24"/>
        </w:rPr>
        <w:t>Student</w:t>
      </w:r>
      <w:r w:rsidR="00A425C1">
        <w:rPr>
          <w:rFonts w:ascii="Times New Roman" w:hAnsi="Times New Roman" w:cs="Times New Roman"/>
          <w:color w:val="333333"/>
          <w:sz w:val="24"/>
          <w:szCs w:val="24"/>
        </w:rPr>
        <w:t>’</w:t>
      </w:r>
      <w:r w:rsidRPr="00E801E4">
        <w:rPr>
          <w:rFonts w:ascii="Times New Roman" w:hAnsi="Times New Roman" w:cs="Times New Roman"/>
          <w:color w:val="333333"/>
          <w:sz w:val="24"/>
          <w:szCs w:val="24"/>
        </w:rPr>
        <w:t>s Name</w:t>
      </w:r>
    </w:p>
    <w:p w:rsidR="007B0672" w:rsidRPr="00E801E4" w:rsidRDefault="00E04A01" w:rsidP="00A425C1">
      <w:pPr>
        <w:spacing w:after="0" w:line="480" w:lineRule="auto"/>
        <w:jc w:val="center"/>
        <w:rPr>
          <w:rFonts w:ascii="Times New Roman" w:hAnsi="Times New Roman" w:cs="Times New Roman"/>
          <w:color w:val="333333"/>
          <w:sz w:val="24"/>
          <w:szCs w:val="24"/>
        </w:rPr>
      </w:pPr>
      <w:r w:rsidRPr="00E801E4">
        <w:rPr>
          <w:rFonts w:ascii="Times New Roman" w:hAnsi="Times New Roman" w:cs="Times New Roman"/>
          <w:color w:val="333333"/>
          <w:sz w:val="24"/>
          <w:szCs w:val="24"/>
        </w:rPr>
        <w:t>Institutional Affiliation</w:t>
      </w:r>
      <w:r w:rsidRPr="00E801E4">
        <w:rPr>
          <w:rFonts w:ascii="Times New Roman" w:hAnsi="Times New Roman" w:cs="Times New Roman"/>
          <w:color w:val="333333"/>
          <w:sz w:val="24"/>
          <w:szCs w:val="24"/>
        </w:rPr>
        <w:br w:type="page"/>
      </w:r>
    </w:p>
    <w:p w:rsidR="007B0672" w:rsidRPr="00E801E4" w:rsidRDefault="007B0672" w:rsidP="00A425C1">
      <w:pPr>
        <w:spacing w:after="0" w:line="480" w:lineRule="auto"/>
        <w:rPr>
          <w:rFonts w:ascii="Times New Roman" w:hAnsi="Times New Roman" w:cs="Times New Roman"/>
          <w:color w:val="333333"/>
          <w:sz w:val="24"/>
          <w:szCs w:val="24"/>
        </w:rPr>
      </w:pPr>
    </w:p>
    <w:p w:rsidR="00486CD2" w:rsidRPr="00E801E4" w:rsidRDefault="00E04A01" w:rsidP="00A425C1">
      <w:pPr>
        <w:spacing w:line="480" w:lineRule="auto"/>
        <w:jc w:val="center"/>
        <w:rPr>
          <w:rFonts w:ascii="Times New Roman" w:hAnsi="Times New Roman" w:cs="Times New Roman"/>
          <w:color w:val="333333"/>
          <w:sz w:val="24"/>
          <w:szCs w:val="24"/>
        </w:rPr>
      </w:pPr>
      <w:r w:rsidRPr="00E801E4">
        <w:rPr>
          <w:rFonts w:ascii="Times New Roman" w:hAnsi="Times New Roman" w:cs="Times New Roman"/>
          <w:color w:val="333333"/>
          <w:sz w:val="24"/>
          <w:szCs w:val="24"/>
        </w:rPr>
        <w:t>Unit 4 Study Questions</w:t>
      </w:r>
    </w:p>
    <w:p w:rsidR="00486CD2" w:rsidRPr="00E801E4" w:rsidRDefault="00E04A01" w:rsidP="00A425C1">
      <w:pPr>
        <w:spacing w:line="480" w:lineRule="auto"/>
        <w:rPr>
          <w:rFonts w:ascii="Times New Roman" w:hAnsi="Times New Roman" w:cs="Times New Roman"/>
          <w:b/>
          <w:color w:val="333333"/>
          <w:sz w:val="24"/>
          <w:szCs w:val="24"/>
        </w:rPr>
      </w:pPr>
      <w:r w:rsidRPr="00E801E4">
        <w:rPr>
          <w:rFonts w:ascii="Times New Roman" w:hAnsi="Times New Roman" w:cs="Times New Roman"/>
          <w:b/>
          <w:color w:val="333333"/>
          <w:sz w:val="24"/>
          <w:szCs w:val="24"/>
        </w:rPr>
        <w:t>The following questions refer to the Matson, et al. (1999) article: (#2 and 3 are required)</w:t>
      </w:r>
    </w:p>
    <w:p w:rsidR="00486CD2" w:rsidRPr="00E801E4" w:rsidRDefault="00E04A01" w:rsidP="00A425C1">
      <w:pPr>
        <w:pStyle w:val="ListParagraph"/>
        <w:numPr>
          <w:ilvl w:val="0"/>
          <w:numId w:val="9"/>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Is using the QABF better than using an experimental-analog functional assessment? Why or why not?</w:t>
      </w:r>
    </w:p>
    <w:p w:rsidR="005109C7"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ab/>
      </w:r>
      <w:r w:rsidR="00527559" w:rsidRPr="003411C6">
        <w:rPr>
          <w:rFonts w:ascii="Times New Roman" w:hAnsi="Times New Roman" w:cs="Times New Roman"/>
          <w:color w:val="333333"/>
          <w:sz w:val="24"/>
          <w:szCs w:val="24"/>
        </w:rPr>
        <w:t xml:space="preserve">Yes, using QABF is </w:t>
      </w:r>
      <w:r w:rsidR="00771646" w:rsidRPr="003411C6">
        <w:rPr>
          <w:rFonts w:ascii="Times New Roman" w:hAnsi="Times New Roman" w:cs="Times New Roman"/>
          <w:color w:val="333333"/>
          <w:sz w:val="24"/>
          <w:szCs w:val="24"/>
        </w:rPr>
        <w:t xml:space="preserve">considered to be </w:t>
      </w:r>
      <w:r w:rsidR="00527559" w:rsidRPr="003411C6">
        <w:rPr>
          <w:rFonts w:ascii="Times New Roman" w:hAnsi="Times New Roman" w:cs="Times New Roman"/>
          <w:color w:val="333333"/>
          <w:sz w:val="24"/>
          <w:szCs w:val="24"/>
        </w:rPr>
        <w:t>muc</w:t>
      </w:r>
      <w:r w:rsidR="00771646" w:rsidRPr="003411C6">
        <w:rPr>
          <w:rFonts w:ascii="Times New Roman" w:hAnsi="Times New Roman" w:cs="Times New Roman"/>
          <w:color w:val="333333"/>
          <w:sz w:val="24"/>
          <w:szCs w:val="24"/>
        </w:rPr>
        <w:t>h more effective and better in comparison to</w:t>
      </w:r>
      <w:r w:rsidR="00527559" w:rsidRPr="003411C6">
        <w:rPr>
          <w:rFonts w:ascii="Times New Roman" w:hAnsi="Times New Roman" w:cs="Times New Roman"/>
          <w:color w:val="333333"/>
          <w:sz w:val="24"/>
          <w:szCs w:val="24"/>
        </w:rPr>
        <w:t xml:space="preserve"> using experimental</w:t>
      </w:r>
      <w:r w:rsidR="00771646" w:rsidRPr="003411C6">
        <w:rPr>
          <w:rFonts w:ascii="Times New Roman" w:hAnsi="Times New Roman" w:cs="Times New Roman"/>
          <w:color w:val="333333"/>
          <w:sz w:val="24"/>
          <w:szCs w:val="24"/>
        </w:rPr>
        <w:t>-analog assessment. This is due to</w:t>
      </w:r>
      <w:r w:rsidR="00527559" w:rsidRPr="003411C6">
        <w:rPr>
          <w:rFonts w:ascii="Times New Roman" w:hAnsi="Times New Roman" w:cs="Times New Roman"/>
          <w:color w:val="333333"/>
          <w:sz w:val="24"/>
          <w:szCs w:val="24"/>
        </w:rPr>
        <w:t xml:space="preserve"> the </w:t>
      </w:r>
      <w:r w:rsidR="00771646" w:rsidRPr="003411C6">
        <w:rPr>
          <w:rFonts w:ascii="Times New Roman" w:hAnsi="Times New Roman" w:cs="Times New Roman"/>
          <w:color w:val="333333"/>
          <w:sz w:val="24"/>
          <w:szCs w:val="24"/>
        </w:rPr>
        <w:t xml:space="preserve">fact that </w:t>
      </w:r>
      <w:r w:rsidR="00527559" w:rsidRPr="003411C6">
        <w:rPr>
          <w:rFonts w:ascii="Times New Roman" w:hAnsi="Times New Roman" w:cs="Times New Roman"/>
          <w:color w:val="333333"/>
          <w:sz w:val="24"/>
          <w:szCs w:val="24"/>
        </w:rPr>
        <w:t xml:space="preserve">experimental-analog functional assessment presents its users with psychometric and procedural problems. QABF is a reliable tool that serves to increase efficiency and effectiveness in setting down of </w:t>
      </w:r>
      <w:r w:rsidR="00AE369E" w:rsidRPr="003411C6">
        <w:rPr>
          <w:rFonts w:ascii="Times New Roman" w:hAnsi="Times New Roman" w:cs="Times New Roman"/>
          <w:color w:val="333333"/>
          <w:sz w:val="24"/>
          <w:szCs w:val="24"/>
        </w:rPr>
        <w:t>behavioral functions in a psychometric manner.</w:t>
      </w:r>
    </w:p>
    <w:p w:rsidR="00486CD2" w:rsidRPr="00E801E4" w:rsidRDefault="00E04A01" w:rsidP="00A425C1">
      <w:pPr>
        <w:pStyle w:val="ListParagraph"/>
        <w:numPr>
          <w:ilvl w:val="0"/>
          <w:numId w:val="9"/>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Describe what the QABF is and what specific information it provides</w:t>
      </w:r>
      <w:r w:rsidR="00D85BED" w:rsidRPr="00E801E4">
        <w:rPr>
          <w:rFonts w:ascii="Times New Roman" w:hAnsi="Times New Roman" w:cs="Times New Roman"/>
          <w:color w:val="333333"/>
          <w:sz w:val="24"/>
          <w:szCs w:val="24"/>
        </w:rPr>
        <w:t>.</w:t>
      </w:r>
    </w:p>
    <w:p w:rsidR="00AE369E"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ab/>
      </w:r>
      <w:r w:rsidR="00E04A01" w:rsidRPr="003411C6">
        <w:rPr>
          <w:rFonts w:ascii="Times New Roman" w:hAnsi="Times New Roman" w:cs="Times New Roman"/>
          <w:color w:val="333333"/>
          <w:sz w:val="24"/>
          <w:szCs w:val="24"/>
        </w:rPr>
        <w:t xml:space="preserve">Questions </w:t>
      </w:r>
      <w:proofErr w:type="gramStart"/>
      <w:r w:rsidR="00E04A01" w:rsidRPr="003411C6">
        <w:rPr>
          <w:rFonts w:ascii="Times New Roman" w:hAnsi="Times New Roman" w:cs="Times New Roman"/>
          <w:color w:val="333333"/>
          <w:sz w:val="24"/>
          <w:szCs w:val="24"/>
        </w:rPr>
        <w:t>About</w:t>
      </w:r>
      <w:proofErr w:type="gramEnd"/>
      <w:r w:rsidR="00E04A01" w:rsidRPr="003411C6">
        <w:rPr>
          <w:rFonts w:ascii="Times New Roman" w:hAnsi="Times New Roman" w:cs="Times New Roman"/>
          <w:color w:val="333333"/>
          <w:sz w:val="24"/>
          <w:szCs w:val="24"/>
        </w:rPr>
        <w:t xml:space="preserve"> Behavioral Functions (QABF) is a </w:t>
      </w:r>
      <w:r w:rsidR="00771646" w:rsidRPr="003411C6">
        <w:rPr>
          <w:rFonts w:ascii="Times New Roman" w:hAnsi="Times New Roman" w:cs="Times New Roman"/>
          <w:color w:val="333333"/>
          <w:sz w:val="24"/>
          <w:szCs w:val="24"/>
        </w:rPr>
        <w:t>checklist which</w:t>
      </w:r>
      <w:r w:rsidR="00E04A01" w:rsidRPr="003411C6">
        <w:rPr>
          <w:rFonts w:ascii="Times New Roman" w:hAnsi="Times New Roman" w:cs="Times New Roman"/>
          <w:color w:val="333333"/>
          <w:sz w:val="24"/>
          <w:szCs w:val="24"/>
        </w:rPr>
        <w:t xml:space="preserve"> is designed to provide an assessment of antecedent behavior. The QABF provides information</w:t>
      </w:r>
      <w:r w:rsidR="00D85BED" w:rsidRPr="003411C6">
        <w:rPr>
          <w:rFonts w:ascii="Times New Roman" w:hAnsi="Times New Roman" w:cs="Times New Roman"/>
          <w:color w:val="333333"/>
          <w:sz w:val="24"/>
          <w:szCs w:val="24"/>
        </w:rPr>
        <w:t xml:space="preserve"> on behavioral functions and the variables that maintain problem behavior which include non-social reinforcement, social attention, physical discomfort, escape</w:t>
      </w:r>
      <w:r w:rsidR="00771646" w:rsidRPr="003411C6">
        <w:rPr>
          <w:rFonts w:ascii="Times New Roman" w:hAnsi="Times New Roman" w:cs="Times New Roman"/>
          <w:color w:val="333333"/>
          <w:sz w:val="24"/>
          <w:szCs w:val="24"/>
        </w:rPr>
        <w:t>,</w:t>
      </w:r>
      <w:r w:rsidR="00D85BED" w:rsidRPr="003411C6">
        <w:rPr>
          <w:rFonts w:ascii="Times New Roman" w:hAnsi="Times New Roman" w:cs="Times New Roman"/>
          <w:color w:val="333333"/>
          <w:sz w:val="24"/>
          <w:szCs w:val="24"/>
        </w:rPr>
        <w:t xml:space="preserve"> </w:t>
      </w:r>
      <w:r w:rsidR="00D85BED" w:rsidRPr="003411C6">
        <w:rPr>
          <w:rFonts w:ascii="Times New Roman" w:hAnsi="Times New Roman" w:cs="Times New Roman"/>
          <w:noProof/>
          <w:color w:val="333333"/>
          <w:sz w:val="24"/>
          <w:szCs w:val="24"/>
        </w:rPr>
        <w:t>and</w:t>
      </w:r>
      <w:r w:rsidR="00D85BED" w:rsidRPr="003411C6">
        <w:rPr>
          <w:rFonts w:ascii="Times New Roman" w:hAnsi="Times New Roman" w:cs="Times New Roman"/>
          <w:color w:val="333333"/>
          <w:sz w:val="24"/>
          <w:szCs w:val="24"/>
        </w:rPr>
        <w:t xml:space="preserve"> tangible reinforcement. Also, </w:t>
      </w:r>
      <w:r w:rsidR="00E04A01" w:rsidRPr="003411C6">
        <w:rPr>
          <w:rFonts w:ascii="Times New Roman" w:hAnsi="Times New Roman" w:cs="Times New Roman"/>
          <w:color w:val="333333"/>
          <w:sz w:val="24"/>
          <w:szCs w:val="24"/>
        </w:rPr>
        <w:t>QABF provides information on treatments that serve</w:t>
      </w:r>
      <w:r w:rsidR="00D85BED" w:rsidRPr="003411C6">
        <w:rPr>
          <w:rFonts w:ascii="Times New Roman" w:hAnsi="Times New Roman" w:cs="Times New Roman"/>
          <w:color w:val="333333"/>
          <w:sz w:val="24"/>
          <w:szCs w:val="24"/>
        </w:rPr>
        <w:t xml:space="preserve"> to reduce aberrant</w:t>
      </w:r>
      <w:r w:rsidR="00771646" w:rsidRPr="003411C6">
        <w:rPr>
          <w:rFonts w:ascii="Times New Roman" w:hAnsi="Times New Roman" w:cs="Times New Roman"/>
          <w:color w:val="333333"/>
          <w:sz w:val="24"/>
          <w:szCs w:val="24"/>
        </w:rPr>
        <w:t xml:space="preserve"> behavioral conduct</w:t>
      </w:r>
      <w:r w:rsidR="002649B2" w:rsidRPr="003411C6">
        <w:rPr>
          <w:rFonts w:ascii="Times New Roman" w:hAnsi="Times New Roman" w:cs="Times New Roman"/>
          <w:color w:val="333333"/>
          <w:sz w:val="24"/>
          <w:szCs w:val="24"/>
        </w:rPr>
        <w:t>.</w:t>
      </w:r>
    </w:p>
    <w:p w:rsidR="00486CD2" w:rsidRPr="00E801E4" w:rsidRDefault="00E04A01" w:rsidP="00A425C1">
      <w:pPr>
        <w:spacing w:line="480" w:lineRule="auto"/>
        <w:rPr>
          <w:rFonts w:ascii="Times New Roman" w:hAnsi="Times New Roman" w:cs="Times New Roman"/>
          <w:b/>
          <w:color w:val="333333"/>
          <w:sz w:val="24"/>
          <w:szCs w:val="24"/>
        </w:rPr>
      </w:pPr>
      <w:r w:rsidRPr="00E801E4">
        <w:rPr>
          <w:rFonts w:ascii="Times New Roman" w:hAnsi="Times New Roman" w:cs="Times New Roman"/>
          <w:b/>
          <w:color w:val="333333"/>
          <w:sz w:val="24"/>
          <w:szCs w:val="24"/>
        </w:rPr>
        <w:t>The following questions refer to the Anderson and Long (2002) article: (#1, 2, 3, 4 are required)</w:t>
      </w:r>
      <w:r w:rsidR="005109C7" w:rsidRPr="00E801E4">
        <w:rPr>
          <w:rFonts w:ascii="Times New Roman" w:hAnsi="Times New Roman" w:cs="Times New Roman"/>
          <w:b/>
          <w:color w:val="333333"/>
          <w:sz w:val="24"/>
          <w:szCs w:val="24"/>
        </w:rPr>
        <w:t xml:space="preserve"> </w:t>
      </w:r>
    </w:p>
    <w:p w:rsidR="003411C6" w:rsidRDefault="00E04A01" w:rsidP="003411C6">
      <w:pPr>
        <w:pStyle w:val="ListParagraph"/>
        <w:numPr>
          <w:ilvl w:val="0"/>
          <w:numId w:val="3"/>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What kind of information does a descriptive assessment provide and how is this information different than information found using an analogue functional analysis?</w:t>
      </w:r>
    </w:p>
    <w:p w:rsidR="00592582"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ab/>
      </w:r>
      <w:r w:rsidR="00E04A01" w:rsidRPr="003411C6">
        <w:rPr>
          <w:rFonts w:ascii="Times New Roman" w:hAnsi="Times New Roman" w:cs="Times New Roman"/>
          <w:color w:val="333333"/>
          <w:sz w:val="24"/>
          <w:szCs w:val="24"/>
        </w:rPr>
        <w:t xml:space="preserve">The information </w:t>
      </w:r>
      <w:r w:rsidR="00771646" w:rsidRPr="003411C6">
        <w:rPr>
          <w:rFonts w:ascii="Times New Roman" w:hAnsi="Times New Roman" w:cs="Times New Roman"/>
          <w:color w:val="333333"/>
          <w:sz w:val="24"/>
          <w:szCs w:val="24"/>
        </w:rPr>
        <w:t xml:space="preserve">provided by descriptive assessment is </w:t>
      </w:r>
      <w:r w:rsidR="00E04A01" w:rsidRPr="003411C6">
        <w:rPr>
          <w:rFonts w:ascii="Times New Roman" w:hAnsi="Times New Roman" w:cs="Times New Roman"/>
          <w:color w:val="333333"/>
          <w:sz w:val="24"/>
          <w:szCs w:val="24"/>
        </w:rPr>
        <w:t>about reinforcemen</w:t>
      </w:r>
      <w:r w:rsidR="00771646" w:rsidRPr="003411C6">
        <w:rPr>
          <w:rFonts w:ascii="Times New Roman" w:hAnsi="Times New Roman" w:cs="Times New Roman"/>
          <w:color w:val="333333"/>
          <w:sz w:val="24"/>
          <w:szCs w:val="24"/>
        </w:rPr>
        <w:t>t schedules that occur without intervention and in a natural manner</w:t>
      </w:r>
      <w:r w:rsidR="00E04A01" w:rsidRPr="003411C6">
        <w:rPr>
          <w:rFonts w:ascii="Times New Roman" w:hAnsi="Times New Roman" w:cs="Times New Roman"/>
          <w:color w:val="333333"/>
          <w:sz w:val="24"/>
          <w:szCs w:val="24"/>
        </w:rPr>
        <w:t xml:space="preserve"> as well as information on </w:t>
      </w:r>
      <w:r w:rsidR="00771646" w:rsidRPr="003411C6">
        <w:rPr>
          <w:rFonts w:ascii="Times New Roman" w:hAnsi="Times New Roman" w:cs="Times New Roman"/>
          <w:color w:val="333333"/>
          <w:sz w:val="24"/>
          <w:szCs w:val="24"/>
        </w:rPr>
        <w:t xml:space="preserve">distinctive variables which </w:t>
      </w:r>
      <w:r w:rsidR="002649B2" w:rsidRPr="003411C6">
        <w:rPr>
          <w:rFonts w:ascii="Times New Roman" w:hAnsi="Times New Roman" w:cs="Times New Roman"/>
          <w:color w:val="333333"/>
          <w:sz w:val="24"/>
          <w:szCs w:val="24"/>
        </w:rPr>
        <w:t xml:space="preserve">are linked to problem behavior. This is achieved through directly observing events and behaviors as they occur in an individual's environment with </w:t>
      </w:r>
      <w:proofErr w:type="gramStart"/>
      <w:r w:rsidR="002649B2" w:rsidRPr="003411C6">
        <w:rPr>
          <w:rFonts w:ascii="Times New Roman" w:hAnsi="Times New Roman" w:cs="Times New Roman"/>
          <w:color w:val="333333"/>
          <w:sz w:val="24"/>
          <w:szCs w:val="24"/>
        </w:rPr>
        <w:t>imposing</w:t>
      </w:r>
      <w:proofErr w:type="gramEnd"/>
      <w:r w:rsidR="002649B2" w:rsidRPr="003411C6">
        <w:rPr>
          <w:rFonts w:ascii="Times New Roman" w:hAnsi="Times New Roman" w:cs="Times New Roman"/>
          <w:color w:val="333333"/>
          <w:sz w:val="24"/>
          <w:szCs w:val="24"/>
        </w:rPr>
        <w:t xml:space="preserve"> controls to the environmental variables. This is different from analog function systems which impose a great deal of control on environmental variables and whose results are direct conclusions on function behavior</w:t>
      </w:r>
    </w:p>
    <w:p w:rsidR="00486CD2" w:rsidRPr="00E801E4" w:rsidRDefault="00E04A01" w:rsidP="00A425C1">
      <w:pPr>
        <w:pStyle w:val="ListParagraph"/>
        <w:numPr>
          <w:ilvl w:val="0"/>
          <w:numId w:val="3"/>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Describe what a structured descriptive assessment (SDA) is.</w:t>
      </w:r>
    </w:p>
    <w:p w:rsidR="002649B2"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ab/>
      </w:r>
      <w:r w:rsidR="00E04A01" w:rsidRPr="003411C6">
        <w:rPr>
          <w:rFonts w:ascii="Times New Roman" w:hAnsi="Times New Roman" w:cs="Times New Roman"/>
          <w:color w:val="333333"/>
          <w:sz w:val="24"/>
          <w:szCs w:val="24"/>
        </w:rPr>
        <w:t xml:space="preserve">This is a method designed to assess and observe the occurrence of behaviors and behaviors </w:t>
      </w:r>
      <w:r w:rsidR="00D663D8" w:rsidRPr="003411C6">
        <w:rPr>
          <w:rFonts w:ascii="Times New Roman" w:hAnsi="Times New Roman" w:cs="Times New Roman"/>
          <w:color w:val="333333"/>
          <w:sz w:val="24"/>
          <w:szCs w:val="24"/>
        </w:rPr>
        <w:t xml:space="preserve">with limited control over </w:t>
      </w:r>
      <w:r w:rsidR="00354FBA" w:rsidRPr="003411C6">
        <w:rPr>
          <w:rFonts w:ascii="Times New Roman" w:hAnsi="Times New Roman" w:cs="Times New Roman"/>
          <w:color w:val="333333"/>
          <w:sz w:val="24"/>
          <w:szCs w:val="24"/>
        </w:rPr>
        <w:t>the variables in the surrounding conditions or the particular environment</w:t>
      </w:r>
      <w:r w:rsidR="00D663D8" w:rsidRPr="003411C6">
        <w:rPr>
          <w:rFonts w:ascii="Times New Roman" w:hAnsi="Times New Roman" w:cs="Times New Roman"/>
          <w:color w:val="333333"/>
          <w:sz w:val="24"/>
          <w:szCs w:val="24"/>
        </w:rPr>
        <w:t>.</w:t>
      </w:r>
    </w:p>
    <w:p w:rsidR="00D663D8" w:rsidRPr="00E801E4" w:rsidRDefault="00E04A01" w:rsidP="00A425C1">
      <w:pPr>
        <w:pStyle w:val="ListParagraph"/>
        <w:numPr>
          <w:ilvl w:val="0"/>
          <w:numId w:val="3"/>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Describe the limitations of a descriptive assessment vs. an analog functional analysis.</w:t>
      </w:r>
    </w:p>
    <w:p w:rsidR="00486CD2"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ab/>
      </w:r>
      <w:r w:rsidR="00354FBA" w:rsidRPr="003411C6">
        <w:rPr>
          <w:rFonts w:ascii="Times New Roman" w:hAnsi="Times New Roman" w:cs="Times New Roman"/>
          <w:color w:val="333333"/>
          <w:sz w:val="24"/>
          <w:szCs w:val="24"/>
        </w:rPr>
        <w:t>The restrictions</w:t>
      </w:r>
      <w:r w:rsidR="00E04A01" w:rsidRPr="003411C6">
        <w:rPr>
          <w:rFonts w:ascii="Times New Roman" w:hAnsi="Times New Roman" w:cs="Times New Roman"/>
          <w:color w:val="333333"/>
          <w:sz w:val="24"/>
          <w:szCs w:val="24"/>
        </w:rPr>
        <w:t xml:space="preserve"> of descriptive assessments</w:t>
      </w:r>
      <w:r w:rsidR="005F7911" w:rsidRPr="003411C6">
        <w:rPr>
          <w:rFonts w:ascii="Times New Roman" w:hAnsi="Times New Roman" w:cs="Times New Roman"/>
          <w:color w:val="333333"/>
          <w:sz w:val="24"/>
          <w:szCs w:val="24"/>
        </w:rPr>
        <w:t xml:space="preserve"> compared to functional analysis</w:t>
      </w:r>
      <w:r w:rsidR="00E04A01" w:rsidRPr="003411C6">
        <w:rPr>
          <w:rFonts w:ascii="Times New Roman" w:hAnsi="Times New Roman" w:cs="Times New Roman"/>
          <w:color w:val="333333"/>
          <w:sz w:val="24"/>
          <w:szCs w:val="24"/>
        </w:rPr>
        <w:t xml:space="preserve"> is that data obtained from this method is only correlational to the environment and therefore limits one's ability to make casual statements. The second limitation is that it is hard to be able to identify the consequences of reinforcements if the reinforcement of behavior is only done occasionally.</w:t>
      </w:r>
      <w:r w:rsidR="005F7911" w:rsidRPr="003411C6">
        <w:rPr>
          <w:rFonts w:ascii="Times New Roman" w:hAnsi="Times New Roman" w:cs="Times New Roman"/>
          <w:color w:val="333333"/>
          <w:sz w:val="24"/>
          <w:szCs w:val="24"/>
        </w:rPr>
        <w:t xml:space="preserve"> The final limitation of descriptive assessment is that relevant functional stimuli may fail to occur as the method does not control antecedent and consequent stimuli.</w:t>
      </w:r>
    </w:p>
    <w:p w:rsidR="00486CD2" w:rsidRPr="00E801E4" w:rsidRDefault="00E04A01" w:rsidP="00A425C1">
      <w:pPr>
        <w:pStyle w:val="ListParagraph"/>
        <w:numPr>
          <w:ilvl w:val="0"/>
          <w:numId w:val="3"/>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What information does an analogue functional analysis provide?</w:t>
      </w:r>
    </w:p>
    <w:p w:rsidR="00486CD2"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ab/>
      </w:r>
      <w:r w:rsidR="00E04A01" w:rsidRPr="003411C6">
        <w:rPr>
          <w:rFonts w:ascii="Times New Roman" w:hAnsi="Times New Roman" w:cs="Times New Roman"/>
          <w:color w:val="333333"/>
          <w:sz w:val="24"/>
          <w:szCs w:val="24"/>
        </w:rPr>
        <w:t>The analo</w:t>
      </w:r>
      <w:r w:rsidR="00354FBA" w:rsidRPr="003411C6">
        <w:rPr>
          <w:rFonts w:ascii="Times New Roman" w:hAnsi="Times New Roman" w:cs="Times New Roman"/>
          <w:color w:val="333333"/>
          <w:sz w:val="24"/>
          <w:szCs w:val="24"/>
        </w:rPr>
        <w:t>gue FA presents</w:t>
      </w:r>
      <w:r w:rsidR="00E04A01" w:rsidRPr="003411C6">
        <w:rPr>
          <w:rFonts w:ascii="Times New Roman" w:hAnsi="Times New Roman" w:cs="Times New Roman"/>
          <w:color w:val="333333"/>
          <w:sz w:val="24"/>
          <w:szCs w:val="24"/>
        </w:rPr>
        <w:t xml:space="preserve"> information on </w:t>
      </w:r>
      <w:r w:rsidR="005F7911" w:rsidRPr="003411C6">
        <w:rPr>
          <w:rFonts w:ascii="Times New Roman" w:hAnsi="Times New Roman" w:cs="Times New Roman"/>
          <w:color w:val="333333"/>
          <w:sz w:val="24"/>
          <w:szCs w:val="24"/>
        </w:rPr>
        <w:t>the rei</w:t>
      </w:r>
      <w:r w:rsidR="00354FBA" w:rsidRPr="003411C6">
        <w:rPr>
          <w:rFonts w:ascii="Times New Roman" w:hAnsi="Times New Roman" w:cs="Times New Roman"/>
          <w:color w:val="333333"/>
          <w:sz w:val="24"/>
          <w:szCs w:val="24"/>
        </w:rPr>
        <w:t>nforcement sources that preserve and enable</w:t>
      </w:r>
      <w:r w:rsidR="005F7911" w:rsidRPr="003411C6">
        <w:rPr>
          <w:rFonts w:ascii="Times New Roman" w:hAnsi="Times New Roman" w:cs="Times New Roman"/>
          <w:color w:val="333333"/>
          <w:sz w:val="24"/>
          <w:szCs w:val="24"/>
        </w:rPr>
        <w:t xml:space="preserve"> aberrant behaviors.</w:t>
      </w:r>
    </w:p>
    <w:p w:rsidR="00486CD2" w:rsidRPr="00E801E4" w:rsidRDefault="00E04A01" w:rsidP="00A425C1">
      <w:pPr>
        <w:spacing w:line="480" w:lineRule="auto"/>
        <w:rPr>
          <w:rFonts w:ascii="Times New Roman" w:hAnsi="Times New Roman" w:cs="Times New Roman"/>
          <w:b/>
          <w:color w:val="333333"/>
          <w:sz w:val="24"/>
          <w:szCs w:val="24"/>
        </w:rPr>
      </w:pPr>
      <w:r w:rsidRPr="00E801E4">
        <w:rPr>
          <w:rFonts w:ascii="Times New Roman" w:hAnsi="Times New Roman" w:cs="Times New Roman"/>
          <w:b/>
          <w:color w:val="333333"/>
          <w:sz w:val="24"/>
          <w:szCs w:val="24"/>
        </w:rPr>
        <w:lastRenderedPageBreak/>
        <w:t xml:space="preserve">The following questions refer to the </w:t>
      </w:r>
      <w:proofErr w:type="spellStart"/>
      <w:r w:rsidRPr="00E801E4">
        <w:rPr>
          <w:rFonts w:ascii="Times New Roman" w:hAnsi="Times New Roman" w:cs="Times New Roman"/>
          <w:b/>
          <w:color w:val="333333"/>
          <w:sz w:val="24"/>
          <w:szCs w:val="24"/>
        </w:rPr>
        <w:t>Cipani</w:t>
      </w:r>
      <w:proofErr w:type="spellEnd"/>
      <w:r w:rsidRPr="00E801E4">
        <w:rPr>
          <w:rFonts w:ascii="Times New Roman" w:hAnsi="Times New Roman" w:cs="Times New Roman"/>
          <w:b/>
          <w:color w:val="333333"/>
          <w:sz w:val="24"/>
          <w:szCs w:val="24"/>
        </w:rPr>
        <w:t xml:space="preserve"> and </w:t>
      </w:r>
      <w:proofErr w:type="spellStart"/>
      <w:r w:rsidRPr="00E801E4">
        <w:rPr>
          <w:rFonts w:ascii="Times New Roman" w:hAnsi="Times New Roman" w:cs="Times New Roman"/>
          <w:b/>
          <w:color w:val="333333"/>
          <w:sz w:val="24"/>
          <w:szCs w:val="24"/>
        </w:rPr>
        <w:t>Schock</w:t>
      </w:r>
      <w:proofErr w:type="spellEnd"/>
      <w:r w:rsidRPr="00E801E4">
        <w:rPr>
          <w:rFonts w:ascii="Times New Roman" w:hAnsi="Times New Roman" w:cs="Times New Roman"/>
          <w:b/>
          <w:color w:val="333333"/>
          <w:sz w:val="24"/>
          <w:szCs w:val="24"/>
        </w:rPr>
        <w:t xml:space="preserve"> text (2001) Chapter 1 (#2 is required):</w:t>
      </w:r>
    </w:p>
    <w:p w:rsidR="00486CD2" w:rsidRPr="00E801E4" w:rsidRDefault="00E04A01" w:rsidP="00A425C1">
      <w:pPr>
        <w:pStyle w:val="ListParagraph"/>
        <w:numPr>
          <w:ilvl w:val="0"/>
          <w:numId w:val="5"/>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What are some of the problems with descriptive assessment data as it is commonly used, such as an A-B-C chart? How does the trigger analysis with the behavioral description presented in this book differ from that? How would you use a trigger analysis with a behavioral description for discerning the function of a problem behavior?</w:t>
      </w:r>
    </w:p>
    <w:p w:rsidR="00486CD2"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ab/>
      </w:r>
      <w:r w:rsidR="00354FBA" w:rsidRPr="003411C6">
        <w:rPr>
          <w:rFonts w:ascii="Times New Roman" w:hAnsi="Times New Roman" w:cs="Times New Roman"/>
          <w:color w:val="333333"/>
          <w:sz w:val="24"/>
          <w:szCs w:val="24"/>
        </w:rPr>
        <w:t xml:space="preserve">The issues that are </w:t>
      </w:r>
      <w:r w:rsidR="008E07B7" w:rsidRPr="003411C6">
        <w:rPr>
          <w:rFonts w:ascii="Times New Roman" w:hAnsi="Times New Roman" w:cs="Times New Roman"/>
          <w:color w:val="333333"/>
          <w:sz w:val="24"/>
          <w:szCs w:val="24"/>
        </w:rPr>
        <w:t xml:space="preserve">associated with descriptive behavior </w:t>
      </w:r>
      <w:proofErr w:type="gramStart"/>
      <w:r w:rsidR="008E07B7" w:rsidRPr="003411C6">
        <w:rPr>
          <w:rFonts w:ascii="Times New Roman" w:hAnsi="Times New Roman" w:cs="Times New Roman"/>
          <w:color w:val="333333"/>
          <w:sz w:val="24"/>
          <w:szCs w:val="24"/>
        </w:rPr>
        <w:t>is</w:t>
      </w:r>
      <w:proofErr w:type="gramEnd"/>
      <w:r w:rsidR="008E07B7" w:rsidRPr="003411C6">
        <w:rPr>
          <w:rFonts w:ascii="Times New Roman" w:hAnsi="Times New Roman" w:cs="Times New Roman"/>
          <w:color w:val="333333"/>
          <w:sz w:val="24"/>
          <w:szCs w:val="24"/>
        </w:rPr>
        <w:t xml:space="preserve"> </w:t>
      </w:r>
      <w:r w:rsidR="00014C61" w:rsidRPr="003411C6">
        <w:rPr>
          <w:rFonts w:ascii="Times New Roman" w:hAnsi="Times New Roman" w:cs="Times New Roman"/>
          <w:color w:val="333333"/>
          <w:sz w:val="24"/>
          <w:szCs w:val="24"/>
        </w:rPr>
        <w:t>that it fails to obtain sufficient definition and description of the antecedent condition fro</w:t>
      </w:r>
      <w:r w:rsidR="00354FBA" w:rsidRPr="003411C6">
        <w:rPr>
          <w:rFonts w:ascii="Times New Roman" w:hAnsi="Times New Roman" w:cs="Times New Roman"/>
          <w:color w:val="333333"/>
          <w:sz w:val="24"/>
          <w:szCs w:val="24"/>
        </w:rPr>
        <w:t>m its user. The second issue</w:t>
      </w:r>
      <w:r w:rsidR="00014C61" w:rsidRPr="003411C6">
        <w:rPr>
          <w:rFonts w:ascii="Times New Roman" w:hAnsi="Times New Roman" w:cs="Times New Roman"/>
          <w:color w:val="333333"/>
          <w:sz w:val="24"/>
          <w:szCs w:val="24"/>
        </w:rPr>
        <w:t xml:space="preserve"> is that there exists a propensity of viewing social attention as the factor that results in all behaviors. Trigger analysis is different differs from this as it </w:t>
      </w:r>
      <w:r w:rsidR="00A54806" w:rsidRPr="003411C6">
        <w:rPr>
          <w:rFonts w:ascii="Times New Roman" w:hAnsi="Times New Roman" w:cs="Times New Roman"/>
          <w:color w:val="333333"/>
          <w:sz w:val="24"/>
          <w:szCs w:val="24"/>
        </w:rPr>
        <w:t>has the ability to collect data on problem behaviors that are less frequent (infrequent). I would use the trigger analysis with description behavior to focus on behavior and consequent event analysis with the use of a specific given condition of MO.</w:t>
      </w:r>
      <w:r w:rsidR="00014C61" w:rsidRPr="003411C6">
        <w:rPr>
          <w:rFonts w:ascii="Times New Roman" w:hAnsi="Times New Roman" w:cs="Times New Roman"/>
          <w:color w:val="333333"/>
          <w:sz w:val="24"/>
          <w:szCs w:val="24"/>
        </w:rPr>
        <w:t xml:space="preserve"> </w:t>
      </w:r>
    </w:p>
    <w:p w:rsidR="00486CD2" w:rsidRPr="00E801E4" w:rsidRDefault="00E04A01" w:rsidP="00A425C1">
      <w:pPr>
        <w:spacing w:line="480" w:lineRule="auto"/>
        <w:jc w:val="center"/>
        <w:rPr>
          <w:rFonts w:ascii="Times New Roman" w:hAnsi="Times New Roman" w:cs="Times New Roman"/>
          <w:color w:val="333333"/>
          <w:sz w:val="24"/>
          <w:szCs w:val="24"/>
        </w:rPr>
      </w:pPr>
      <w:r w:rsidRPr="00E801E4">
        <w:rPr>
          <w:rFonts w:ascii="Times New Roman" w:hAnsi="Times New Roman" w:cs="Times New Roman"/>
          <w:color w:val="333333"/>
          <w:sz w:val="24"/>
          <w:szCs w:val="24"/>
        </w:rPr>
        <w:t>Unit 5 Study Questions</w:t>
      </w:r>
    </w:p>
    <w:p w:rsidR="00486CD2" w:rsidRPr="00E801E4" w:rsidRDefault="00E04A01" w:rsidP="00A425C1">
      <w:pPr>
        <w:spacing w:line="480" w:lineRule="auto"/>
        <w:rPr>
          <w:rFonts w:ascii="Times New Roman" w:hAnsi="Times New Roman" w:cs="Times New Roman"/>
          <w:b/>
          <w:sz w:val="24"/>
          <w:szCs w:val="24"/>
        </w:rPr>
      </w:pPr>
      <w:r w:rsidRPr="00E801E4">
        <w:rPr>
          <w:rFonts w:ascii="Times New Roman" w:hAnsi="Times New Roman" w:cs="Times New Roman"/>
          <w:b/>
          <w:sz w:val="24"/>
          <w:szCs w:val="24"/>
        </w:rPr>
        <w:t xml:space="preserve">The following questions refer to the Iwata et al. (1994) article: (#1, 2, 3, 4, 5, 6 are required) </w:t>
      </w:r>
    </w:p>
    <w:p w:rsidR="00DB1A75" w:rsidRPr="00E801E4" w:rsidRDefault="00E04A01" w:rsidP="00A425C1">
      <w:pPr>
        <w:pStyle w:val="NormalWeb"/>
        <w:numPr>
          <w:ilvl w:val="0"/>
          <w:numId w:val="10"/>
        </w:numPr>
        <w:spacing w:line="480" w:lineRule="auto"/>
        <w:rPr>
          <w:color w:val="333333"/>
        </w:rPr>
      </w:pPr>
      <w:r w:rsidRPr="00E801E4">
        <w:rPr>
          <w:color w:val="333333"/>
        </w:rPr>
        <w:t>Describe the four experimental conditions.</w:t>
      </w:r>
    </w:p>
    <w:p w:rsidR="00A54806" w:rsidRPr="00E801E4" w:rsidRDefault="003411C6" w:rsidP="003411C6">
      <w:pPr>
        <w:pStyle w:val="NormalWeb"/>
        <w:spacing w:line="480" w:lineRule="auto"/>
        <w:rPr>
          <w:color w:val="333333"/>
        </w:rPr>
      </w:pPr>
      <w:r>
        <w:rPr>
          <w:color w:val="333333"/>
        </w:rPr>
        <w:tab/>
      </w:r>
      <w:r w:rsidR="00E04A01" w:rsidRPr="00E801E4">
        <w:rPr>
          <w:color w:val="333333"/>
        </w:rPr>
        <w:t xml:space="preserve">The four experimental conditions are; </w:t>
      </w:r>
      <w:r w:rsidR="00354FBA" w:rsidRPr="00E801E4">
        <w:rPr>
          <w:color w:val="333333"/>
        </w:rPr>
        <w:t>alone</w:t>
      </w:r>
      <w:r w:rsidR="00354FBA">
        <w:rPr>
          <w:color w:val="333333"/>
        </w:rPr>
        <w:t xml:space="preserve">, </w:t>
      </w:r>
      <w:r w:rsidR="00E04A01" w:rsidRPr="00E801E4">
        <w:rPr>
          <w:color w:val="333333"/>
        </w:rPr>
        <w:t>academic demand, unstructured play and</w:t>
      </w:r>
      <w:r w:rsidR="00354FBA">
        <w:rPr>
          <w:color w:val="333333"/>
        </w:rPr>
        <w:t xml:space="preserve"> the final condition was the </w:t>
      </w:r>
      <w:r w:rsidR="00354FBA" w:rsidRPr="00354FBA">
        <w:rPr>
          <w:color w:val="333333"/>
        </w:rPr>
        <w:t>social</w:t>
      </w:r>
      <w:r w:rsidR="00354FBA" w:rsidRPr="00E801E4">
        <w:rPr>
          <w:color w:val="333333"/>
        </w:rPr>
        <w:t xml:space="preserve"> disapproval</w:t>
      </w:r>
      <w:r w:rsidR="00E04A01" w:rsidRPr="00E801E4">
        <w:rPr>
          <w:color w:val="333333"/>
        </w:rPr>
        <w:t xml:space="preserve">. Social disapproval involved attention in the form of disapproval </w:t>
      </w:r>
      <w:r w:rsidR="003619FF" w:rsidRPr="00E801E4">
        <w:rPr>
          <w:color w:val="333333"/>
        </w:rPr>
        <w:t xml:space="preserve">and concern statements being issued </w:t>
      </w:r>
      <w:r w:rsidR="00E04A01" w:rsidRPr="00E801E4">
        <w:rPr>
          <w:color w:val="333333"/>
        </w:rPr>
        <w:t>to</w:t>
      </w:r>
      <w:r w:rsidR="003619FF" w:rsidRPr="00E801E4">
        <w:rPr>
          <w:color w:val="333333"/>
        </w:rPr>
        <w:t xml:space="preserve"> subject depending on each situation of self-injury. The academic demand conditions involved an education program being selected that was based on a special education evaluation carried out admission. The unstructured play condition </w:t>
      </w:r>
      <w:r w:rsidR="003619FF" w:rsidRPr="00E801E4">
        <w:rPr>
          <w:color w:val="333333"/>
        </w:rPr>
        <w:lastRenderedPageBreak/>
        <w:t xml:space="preserve">involved subjects to move, act and play freely with the experimenter being in close proximity to make observations. The final condition was the alone condition which involved the subject being left alone in a room without any form of external </w:t>
      </w:r>
      <w:r w:rsidR="003B7568" w:rsidRPr="00E801E4">
        <w:rPr>
          <w:color w:val="333333"/>
        </w:rPr>
        <w:t>stimulation.</w:t>
      </w:r>
      <w:r w:rsidR="00333B8E">
        <w:rPr>
          <w:color w:val="333333"/>
        </w:rPr>
        <w:t xml:space="preserve"> The observation that victims use SIB to attract attention or due to the attention derived from it.</w:t>
      </w:r>
    </w:p>
    <w:p w:rsidR="00DB1A75" w:rsidRPr="00E801E4" w:rsidRDefault="00E04A01" w:rsidP="00A425C1">
      <w:pPr>
        <w:pStyle w:val="NormalWeb"/>
        <w:numPr>
          <w:ilvl w:val="0"/>
          <w:numId w:val="10"/>
        </w:numPr>
        <w:spacing w:line="480" w:lineRule="auto"/>
        <w:rPr>
          <w:color w:val="333333"/>
        </w:rPr>
      </w:pPr>
      <w:r w:rsidRPr="00E801E4">
        <w:rPr>
          <w:color w:val="333333"/>
        </w:rPr>
        <w:t>What do the authors believe the function is for the alone condition? What did they observe during the study to give them this idea?</w:t>
      </w:r>
    </w:p>
    <w:p w:rsidR="00DB1A75" w:rsidRPr="00E801E4" w:rsidRDefault="003411C6" w:rsidP="003411C6">
      <w:pPr>
        <w:pStyle w:val="NormalWeb"/>
        <w:spacing w:line="480" w:lineRule="auto"/>
        <w:rPr>
          <w:color w:val="333333"/>
        </w:rPr>
      </w:pPr>
      <w:r>
        <w:rPr>
          <w:color w:val="333333"/>
        </w:rPr>
        <w:tab/>
      </w:r>
      <w:r w:rsidR="003B7568" w:rsidRPr="00E801E4">
        <w:rPr>
          <w:color w:val="333333"/>
        </w:rPr>
        <w:t xml:space="preserve">The </w:t>
      </w:r>
      <w:r w:rsidR="0095748F">
        <w:rPr>
          <w:color w:val="333333"/>
        </w:rPr>
        <w:t>aim of the experimental</w:t>
      </w:r>
      <w:r w:rsidR="0095748F" w:rsidRPr="00E801E4">
        <w:rPr>
          <w:color w:val="333333"/>
        </w:rPr>
        <w:t xml:space="preserve"> </w:t>
      </w:r>
      <w:r w:rsidR="0095748F">
        <w:rPr>
          <w:color w:val="333333"/>
        </w:rPr>
        <w:t xml:space="preserve">alone function was </w:t>
      </w:r>
      <w:r w:rsidR="003B7568" w:rsidRPr="00E801E4">
        <w:rPr>
          <w:color w:val="333333"/>
        </w:rPr>
        <w:t>deciding conditions that would be considered impoverished. This was after the observation that suggested self-produced reinforcements that were of sensory nature motivates self-stimulatory behavior.</w:t>
      </w:r>
    </w:p>
    <w:p w:rsidR="00DB1A75" w:rsidRPr="00E801E4" w:rsidRDefault="00E04A01" w:rsidP="00A425C1">
      <w:pPr>
        <w:pStyle w:val="NormalWeb"/>
        <w:numPr>
          <w:ilvl w:val="0"/>
          <w:numId w:val="10"/>
        </w:numPr>
        <w:spacing w:line="480" w:lineRule="auto"/>
        <w:rPr>
          <w:color w:val="333333"/>
        </w:rPr>
      </w:pPr>
      <w:r w:rsidRPr="00E801E4">
        <w:rPr>
          <w:color w:val="333333"/>
        </w:rPr>
        <w:t>What do the authors believe the function is for the academic condition? What did they observe during the study to give them this idea?</w:t>
      </w:r>
    </w:p>
    <w:p w:rsidR="003B7568" w:rsidRPr="00E801E4" w:rsidRDefault="003411C6" w:rsidP="003411C6">
      <w:pPr>
        <w:pStyle w:val="NormalWeb"/>
        <w:spacing w:line="480" w:lineRule="auto"/>
        <w:rPr>
          <w:color w:val="333333"/>
        </w:rPr>
      </w:pPr>
      <w:r>
        <w:rPr>
          <w:color w:val="333333"/>
        </w:rPr>
        <w:tab/>
      </w:r>
      <w:r w:rsidR="0095748F">
        <w:rPr>
          <w:color w:val="333333"/>
        </w:rPr>
        <w:t xml:space="preserve">This was to determine if </w:t>
      </w:r>
      <w:r w:rsidR="007B0672" w:rsidRPr="00E801E4">
        <w:rPr>
          <w:color w:val="333333"/>
        </w:rPr>
        <w:t>negative reinforcements resulting from the need to avoid situations that were demanding maintained self-injury.</w:t>
      </w:r>
      <w:r w:rsidR="00333B8E">
        <w:rPr>
          <w:color w:val="333333"/>
        </w:rPr>
        <w:t xml:space="preserve"> They observed that negative reinforcement led to an increase in SIB incidences</w:t>
      </w:r>
    </w:p>
    <w:p w:rsidR="00DB1A75" w:rsidRPr="00E801E4" w:rsidRDefault="00E04A01" w:rsidP="00A425C1">
      <w:pPr>
        <w:pStyle w:val="NormalWeb"/>
        <w:numPr>
          <w:ilvl w:val="0"/>
          <w:numId w:val="10"/>
        </w:numPr>
        <w:spacing w:line="480" w:lineRule="auto"/>
        <w:rPr>
          <w:color w:val="333333"/>
        </w:rPr>
      </w:pPr>
      <w:r w:rsidRPr="00E801E4">
        <w:rPr>
          <w:color w:val="333333"/>
        </w:rPr>
        <w:t>What do the authors believe the function is for the social disapproval condition? What did they observe during the study to give them this idea?</w:t>
      </w:r>
    </w:p>
    <w:p w:rsidR="00333B8E" w:rsidRPr="00E801E4" w:rsidRDefault="003411C6" w:rsidP="003411C6">
      <w:pPr>
        <w:pStyle w:val="NormalWeb"/>
        <w:spacing w:line="480" w:lineRule="auto"/>
        <w:rPr>
          <w:color w:val="333333"/>
        </w:rPr>
      </w:pPr>
      <w:r>
        <w:rPr>
          <w:color w:val="333333"/>
        </w:rPr>
        <w:tab/>
      </w:r>
      <w:r w:rsidR="0095748F">
        <w:rPr>
          <w:color w:val="333333"/>
        </w:rPr>
        <w:t xml:space="preserve">They believe that it </w:t>
      </w:r>
      <w:r w:rsidR="007B0672" w:rsidRPr="00E801E4">
        <w:rPr>
          <w:color w:val="333333"/>
        </w:rPr>
        <w:t xml:space="preserve">was to determine the impacts of social disapproval on self-injurious and other behaviors. </w:t>
      </w:r>
      <w:r w:rsidR="00333B8E">
        <w:rPr>
          <w:color w:val="333333"/>
        </w:rPr>
        <w:t xml:space="preserve">The observation during the study was that social disapproval </w:t>
      </w:r>
    </w:p>
    <w:p w:rsidR="00DB1A75" w:rsidRPr="00E801E4" w:rsidRDefault="00E04A01" w:rsidP="00A425C1">
      <w:pPr>
        <w:pStyle w:val="NormalWeb"/>
        <w:numPr>
          <w:ilvl w:val="0"/>
          <w:numId w:val="10"/>
        </w:numPr>
        <w:spacing w:line="480" w:lineRule="auto"/>
      </w:pPr>
      <w:r w:rsidRPr="00E801E4">
        <w:rPr>
          <w:color w:val="333333"/>
        </w:rPr>
        <w:t>Some of the subjects in the study demonstrated SIB across all conditions. What did the authors attribute that to?</w:t>
      </w:r>
    </w:p>
    <w:p w:rsidR="007B0672" w:rsidRPr="00E801E4" w:rsidRDefault="00E04A01" w:rsidP="00A425C1">
      <w:pPr>
        <w:pStyle w:val="NormalWeb"/>
        <w:spacing w:line="480" w:lineRule="auto"/>
        <w:ind w:left="720"/>
      </w:pPr>
      <w:r w:rsidRPr="00E801E4">
        <w:lastRenderedPageBreak/>
        <w:tab/>
      </w:r>
      <w:r w:rsidRPr="00E801E4">
        <w:rPr>
          <w:color w:val="333333"/>
        </w:rPr>
        <w:t xml:space="preserve">This is because </w:t>
      </w:r>
      <w:r w:rsidR="0095748F">
        <w:rPr>
          <w:color w:val="333333"/>
        </w:rPr>
        <w:t xml:space="preserve">SIB is usually </w:t>
      </w:r>
      <w:r w:rsidRPr="00E801E4">
        <w:rPr>
          <w:color w:val="333333"/>
        </w:rPr>
        <w:t>motivated by more than one varying source of reinforcements</w:t>
      </w:r>
    </w:p>
    <w:p w:rsidR="00DB1A75" w:rsidRPr="00E801E4" w:rsidRDefault="00E04A01" w:rsidP="00A425C1">
      <w:pPr>
        <w:pStyle w:val="NormalWeb"/>
        <w:numPr>
          <w:ilvl w:val="0"/>
          <w:numId w:val="10"/>
        </w:numPr>
        <w:spacing w:line="480" w:lineRule="auto"/>
        <w:rPr>
          <w:color w:val="333333"/>
        </w:rPr>
      </w:pPr>
      <w:r w:rsidRPr="00E801E4">
        <w:rPr>
          <w:color w:val="333333"/>
        </w:rPr>
        <w:t>What do the authors identify as limitations to their results?</w:t>
      </w:r>
    </w:p>
    <w:p w:rsidR="00486CD2" w:rsidRPr="00E801E4" w:rsidRDefault="003411C6" w:rsidP="003411C6">
      <w:pPr>
        <w:pStyle w:val="NormalWeb"/>
        <w:spacing w:line="480" w:lineRule="auto"/>
        <w:rPr>
          <w:color w:val="333333"/>
        </w:rPr>
      </w:pPr>
      <w:r>
        <w:rPr>
          <w:color w:val="333333"/>
        </w:rPr>
        <w:tab/>
      </w:r>
      <w:r w:rsidR="007B0672" w:rsidRPr="00E801E4">
        <w:rPr>
          <w:color w:val="333333"/>
        </w:rPr>
        <w:t>The method failed to regulate subtle elements of contingencies that might have an effect on behavior.</w:t>
      </w:r>
      <w:r w:rsidR="00333B8E">
        <w:rPr>
          <w:color w:val="333333"/>
        </w:rPr>
        <w:t xml:space="preserve"> The </w:t>
      </w:r>
      <w:r w:rsidR="0095748F">
        <w:rPr>
          <w:color w:val="333333"/>
        </w:rPr>
        <w:t xml:space="preserve">second restriction to the results </w:t>
      </w:r>
      <w:r w:rsidR="00333B8E">
        <w:rPr>
          <w:color w:val="333333"/>
        </w:rPr>
        <w:t>was th</w:t>
      </w:r>
      <w:r w:rsidR="00AD6380">
        <w:rPr>
          <w:color w:val="333333"/>
        </w:rPr>
        <w:t>at there was lack of a completeness in the analysis in the sense that. Additionally, the technique used did not compare to the negative reinforcement in any way.</w:t>
      </w:r>
    </w:p>
    <w:p w:rsidR="00486CD2" w:rsidRPr="00E801E4" w:rsidRDefault="00E04A01" w:rsidP="00A425C1">
      <w:pPr>
        <w:pStyle w:val="NormalWeb"/>
        <w:spacing w:line="480" w:lineRule="auto"/>
        <w:rPr>
          <w:b/>
          <w:color w:val="333333"/>
        </w:rPr>
      </w:pPr>
      <w:r w:rsidRPr="00E801E4">
        <w:rPr>
          <w:b/>
          <w:color w:val="333333"/>
        </w:rPr>
        <w:t>The following questions refer to the Piazza et al. (1997) study (# 11, 12, 13, 15, 17 are required):</w:t>
      </w:r>
    </w:p>
    <w:p w:rsidR="00DB1A75" w:rsidRPr="00E801E4" w:rsidRDefault="00E04A01" w:rsidP="00A425C1">
      <w:pPr>
        <w:pStyle w:val="NormalWeb"/>
        <w:numPr>
          <w:ilvl w:val="0"/>
          <w:numId w:val="11"/>
        </w:numPr>
        <w:spacing w:line="480" w:lineRule="auto"/>
        <w:rPr>
          <w:color w:val="333333"/>
        </w:rPr>
      </w:pPr>
      <w:r w:rsidRPr="00E801E4">
        <w:t xml:space="preserve">(11) </w:t>
      </w:r>
      <w:r w:rsidR="00486CD2" w:rsidRPr="00E801E4">
        <w:rPr>
          <w:color w:val="333333"/>
        </w:rPr>
        <w:t>Why was elopement chosen as a behavior to treat and how was it functionally defined?</w:t>
      </w:r>
    </w:p>
    <w:p w:rsidR="00E13925" w:rsidRPr="00E801E4" w:rsidRDefault="003411C6" w:rsidP="003411C6">
      <w:pPr>
        <w:pStyle w:val="NormalWeb"/>
        <w:spacing w:line="480" w:lineRule="auto"/>
        <w:rPr>
          <w:color w:val="333333"/>
        </w:rPr>
      </w:pPr>
      <w:r>
        <w:tab/>
      </w:r>
      <w:r w:rsidR="0090050E" w:rsidRPr="00E801E4">
        <w:rPr>
          <w:color w:val="333333"/>
        </w:rPr>
        <w:t xml:space="preserve">Elopement was </w:t>
      </w:r>
      <w:r w:rsidR="0095748F">
        <w:rPr>
          <w:color w:val="333333"/>
        </w:rPr>
        <w:t xml:space="preserve">selected </w:t>
      </w:r>
      <w:r w:rsidR="0090050E" w:rsidRPr="00E801E4">
        <w:rPr>
          <w:color w:val="333333"/>
        </w:rPr>
        <w:t>as behavior to treat due to the potential dangers it poses to children with a behavior problem and the fact that it may hinder acquisition of skills in a classroom.</w:t>
      </w:r>
      <w:r w:rsidR="00E04A01" w:rsidRPr="00E801E4">
        <w:rPr>
          <w:color w:val="333333"/>
        </w:rPr>
        <w:t xml:space="preserve"> Elopement is repeated trials </w:t>
      </w:r>
      <w:r w:rsidR="0095748F">
        <w:rPr>
          <w:color w:val="333333"/>
        </w:rPr>
        <w:t xml:space="preserve">to </w:t>
      </w:r>
      <w:r w:rsidR="00E04A01" w:rsidRPr="00E801E4">
        <w:rPr>
          <w:color w:val="333333"/>
        </w:rPr>
        <w:t xml:space="preserve">leave </w:t>
      </w:r>
      <w:r w:rsidR="0095748F">
        <w:rPr>
          <w:color w:val="333333"/>
        </w:rPr>
        <w:t xml:space="preserve">from appointed </w:t>
      </w:r>
      <w:r w:rsidR="00E04A01" w:rsidRPr="00E801E4">
        <w:rPr>
          <w:color w:val="333333"/>
        </w:rPr>
        <w:t xml:space="preserve">areas without the </w:t>
      </w:r>
      <w:r w:rsidR="0095748F">
        <w:rPr>
          <w:color w:val="333333"/>
        </w:rPr>
        <w:t>authorizatio</w:t>
      </w:r>
      <w:r w:rsidR="004B4C6E">
        <w:rPr>
          <w:color w:val="333333"/>
        </w:rPr>
        <w:t xml:space="preserve">n </w:t>
      </w:r>
      <w:r w:rsidR="00E04A01" w:rsidRPr="00E801E4">
        <w:rPr>
          <w:color w:val="333333"/>
        </w:rPr>
        <w:t xml:space="preserve">from the relevant authority. </w:t>
      </w:r>
    </w:p>
    <w:p w:rsidR="00DB1A75" w:rsidRPr="00E801E4" w:rsidRDefault="00E04A01" w:rsidP="00A425C1">
      <w:pPr>
        <w:pStyle w:val="NormalWeb"/>
        <w:numPr>
          <w:ilvl w:val="0"/>
          <w:numId w:val="11"/>
        </w:numPr>
        <w:spacing w:line="480" w:lineRule="auto"/>
        <w:rPr>
          <w:color w:val="333333"/>
        </w:rPr>
      </w:pPr>
      <w:r w:rsidRPr="00E801E4">
        <w:t>(</w:t>
      </w:r>
      <w:r w:rsidR="00486CD2" w:rsidRPr="00E801E4">
        <w:t>12</w:t>
      </w:r>
      <w:r w:rsidRPr="00E801E4">
        <w:t>)</w:t>
      </w:r>
      <w:r w:rsidR="00486CD2" w:rsidRPr="00E801E4">
        <w:rPr>
          <w:color w:val="333333"/>
        </w:rPr>
        <w:t>What was the general method used?</w:t>
      </w:r>
    </w:p>
    <w:p w:rsidR="00E13925" w:rsidRPr="00E801E4" w:rsidRDefault="003411C6" w:rsidP="003411C6">
      <w:pPr>
        <w:pStyle w:val="NormalWeb"/>
        <w:spacing w:line="480" w:lineRule="auto"/>
        <w:rPr>
          <w:color w:val="333333"/>
        </w:rPr>
      </w:pPr>
      <w:r>
        <w:tab/>
      </w:r>
      <w:r w:rsidR="00E04A01" w:rsidRPr="00E801E4">
        <w:rPr>
          <w:color w:val="333333"/>
        </w:rPr>
        <w:t xml:space="preserve">The general </w:t>
      </w:r>
      <w:r w:rsidR="004B4C6E">
        <w:rPr>
          <w:color w:val="333333"/>
        </w:rPr>
        <w:t xml:space="preserve">procedure utilized </w:t>
      </w:r>
      <w:r w:rsidR="00E04A01" w:rsidRPr="00E801E4">
        <w:rPr>
          <w:color w:val="333333"/>
        </w:rPr>
        <w:t xml:space="preserve">was conducting a </w:t>
      </w:r>
      <w:r w:rsidR="004B4C6E">
        <w:rPr>
          <w:color w:val="333333"/>
        </w:rPr>
        <w:t xml:space="preserve">FA </w:t>
      </w:r>
      <w:r w:rsidR="00E04A01" w:rsidRPr="00E801E4">
        <w:rPr>
          <w:color w:val="333333"/>
        </w:rPr>
        <w:t>of incidences of elopement with each of the three research participants and in situations where the findi</w:t>
      </w:r>
      <w:r w:rsidR="004B4C6E">
        <w:rPr>
          <w:color w:val="333333"/>
        </w:rPr>
        <w:t>ngs of the analysis were not clear</w:t>
      </w:r>
      <w:r w:rsidR="00E04A01" w:rsidRPr="00E801E4">
        <w:rPr>
          <w:color w:val="333333"/>
        </w:rPr>
        <w:t xml:space="preserve"> reinforce assessments were carried out. The</w:t>
      </w:r>
      <w:r w:rsidR="004B4C6E">
        <w:rPr>
          <w:color w:val="333333"/>
        </w:rPr>
        <w:t>se</w:t>
      </w:r>
      <w:r w:rsidR="00E04A01" w:rsidRPr="00E801E4">
        <w:rPr>
          <w:color w:val="333333"/>
        </w:rPr>
        <w:t xml:space="preserve"> results were finally joined with treatment programs.</w:t>
      </w:r>
    </w:p>
    <w:p w:rsidR="00DB1A75" w:rsidRPr="00E801E4" w:rsidRDefault="00E04A01" w:rsidP="00A425C1">
      <w:pPr>
        <w:pStyle w:val="NormalWeb"/>
        <w:numPr>
          <w:ilvl w:val="0"/>
          <w:numId w:val="11"/>
        </w:numPr>
        <w:spacing w:line="480" w:lineRule="auto"/>
        <w:rPr>
          <w:color w:val="333333"/>
        </w:rPr>
      </w:pPr>
      <w:r w:rsidRPr="00E801E4">
        <w:lastRenderedPageBreak/>
        <w:t>(</w:t>
      </w:r>
      <w:r w:rsidR="00486CD2" w:rsidRPr="00E801E4">
        <w:t>13</w:t>
      </w:r>
      <w:r w:rsidRPr="00E801E4">
        <w:t>)</w:t>
      </w:r>
      <w:r w:rsidR="00486CD2" w:rsidRPr="00E801E4">
        <w:t xml:space="preserve">  </w:t>
      </w:r>
      <w:r w:rsidR="00486CD2" w:rsidRPr="00E801E4">
        <w:rPr>
          <w:color w:val="333333"/>
        </w:rPr>
        <w:t>With the subject of Ray, what did the authors determine was the function of his elopement and how was it treated?</w:t>
      </w:r>
    </w:p>
    <w:p w:rsidR="00E13925" w:rsidRPr="00E801E4" w:rsidRDefault="003411C6" w:rsidP="003411C6">
      <w:pPr>
        <w:pStyle w:val="NormalWeb"/>
        <w:spacing w:line="480" w:lineRule="auto"/>
        <w:rPr>
          <w:color w:val="333333"/>
        </w:rPr>
      </w:pPr>
      <w:r>
        <w:tab/>
      </w:r>
      <w:r w:rsidR="004B4C6E">
        <w:t xml:space="preserve">The </w:t>
      </w:r>
      <w:r w:rsidR="004B4C6E" w:rsidRPr="00E801E4">
        <w:rPr>
          <w:color w:val="333333"/>
        </w:rPr>
        <w:t xml:space="preserve">function of </w:t>
      </w:r>
      <w:r w:rsidR="008C77DC" w:rsidRPr="00E801E4">
        <w:rPr>
          <w:color w:val="333333"/>
        </w:rPr>
        <w:t>Ray’s elopement was f</w:t>
      </w:r>
      <w:r w:rsidR="00E04A01" w:rsidRPr="00E801E4">
        <w:rPr>
          <w:color w:val="333333"/>
        </w:rPr>
        <w:t>requently running away when out in the community</w:t>
      </w:r>
      <w:r w:rsidR="008C77DC" w:rsidRPr="00E801E4">
        <w:rPr>
          <w:color w:val="333333"/>
        </w:rPr>
        <w:t xml:space="preserve"> to go and obtain food</w:t>
      </w:r>
      <w:r w:rsidR="00E04A01" w:rsidRPr="00E801E4">
        <w:rPr>
          <w:color w:val="333333"/>
        </w:rPr>
        <w:t>.</w:t>
      </w:r>
      <w:r w:rsidR="008C77DC" w:rsidRPr="00E801E4">
        <w:rPr>
          <w:color w:val="333333"/>
        </w:rPr>
        <w:t xml:space="preserve"> The elopement was treated using the </w:t>
      </w:r>
      <w:r w:rsidR="004A7F99" w:rsidRPr="00E801E4">
        <w:rPr>
          <w:color w:val="333333"/>
        </w:rPr>
        <w:t>differential reinforcement of other behavior (DRO)</w:t>
      </w:r>
      <w:r w:rsidR="008C77DC" w:rsidRPr="00E801E4">
        <w:rPr>
          <w:color w:val="333333"/>
        </w:rPr>
        <w:t xml:space="preserve">. </w:t>
      </w:r>
    </w:p>
    <w:p w:rsidR="00486CD2" w:rsidRPr="00E801E4" w:rsidRDefault="00E04A01" w:rsidP="00A425C1">
      <w:pPr>
        <w:pStyle w:val="NormalWeb"/>
        <w:numPr>
          <w:ilvl w:val="0"/>
          <w:numId w:val="11"/>
        </w:numPr>
        <w:shd w:val="clear" w:color="auto" w:fill="FFFFFF"/>
        <w:spacing w:line="480" w:lineRule="auto"/>
        <w:rPr>
          <w:color w:val="333333"/>
        </w:rPr>
      </w:pPr>
      <w:r w:rsidRPr="00E801E4">
        <w:t xml:space="preserve">(15) </w:t>
      </w:r>
      <w:r w:rsidRPr="00E801E4">
        <w:rPr>
          <w:color w:val="333333"/>
        </w:rPr>
        <w:t>With the subject Owen, how was the function of his elopement assessed?</w:t>
      </w:r>
    </w:p>
    <w:p w:rsidR="004A7F99" w:rsidRPr="00E801E4" w:rsidRDefault="004B4C6E" w:rsidP="00A425C1">
      <w:pPr>
        <w:pStyle w:val="NormalWeb"/>
        <w:shd w:val="clear" w:color="auto" w:fill="FFFFFF"/>
        <w:spacing w:line="480" w:lineRule="auto"/>
        <w:rPr>
          <w:color w:val="333333"/>
        </w:rPr>
      </w:pPr>
      <w:r>
        <w:rPr>
          <w:color w:val="333333"/>
        </w:rPr>
        <w:t xml:space="preserve">The </w:t>
      </w:r>
      <w:r w:rsidRPr="00E801E4">
        <w:rPr>
          <w:color w:val="333333"/>
        </w:rPr>
        <w:t xml:space="preserve">function of </w:t>
      </w:r>
      <w:proofErr w:type="spellStart"/>
      <w:r w:rsidR="00E04A01" w:rsidRPr="00E801E4">
        <w:rPr>
          <w:color w:val="333333"/>
        </w:rPr>
        <w:t>Owen's</w:t>
      </w:r>
      <w:proofErr w:type="spellEnd"/>
      <w:r w:rsidR="00E04A01" w:rsidRPr="00E801E4">
        <w:rPr>
          <w:color w:val="333333"/>
        </w:rPr>
        <w:t xml:space="preserve"> elopement was assessed using the multi-element design. </w:t>
      </w:r>
    </w:p>
    <w:p w:rsidR="00DB1A75" w:rsidRPr="00E801E4" w:rsidRDefault="00E04A01" w:rsidP="00A425C1">
      <w:pPr>
        <w:pStyle w:val="NormalWeb"/>
        <w:numPr>
          <w:ilvl w:val="0"/>
          <w:numId w:val="11"/>
        </w:numPr>
        <w:spacing w:line="480" w:lineRule="auto"/>
        <w:rPr>
          <w:color w:val="333333"/>
        </w:rPr>
      </w:pPr>
      <w:r w:rsidRPr="00E801E4">
        <w:rPr>
          <w:color w:val="333333"/>
        </w:rPr>
        <w:t>(</w:t>
      </w:r>
      <w:r w:rsidR="00486CD2" w:rsidRPr="00E801E4">
        <w:rPr>
          <w:color w:val="333333"/>
        </w:rPr>
        <w:t>17</w:t>
      </w:r>
      <w:r w:rsidRPr="00E801E4">
        <w:rPr>
          <w:color w:val="333333"/>
        </w:rPr>
        <w:t>)</w:t>
      </w:r>
      <w:r w:rsidR="00486CD2" w:rsidRPr="00E801E4">
        <w:rPr>
          <w:color w:val="333333"/>
        </w:rPr>
        <w:t xml:space="preserve"> Why was the assessment of Ty's elopement different from the other subjects and how was it completed?</w:t>
      </w:r>
    </w:p>
    <w:p w:rsidR="00DB1A75" w:rsidRPr="00E801E4" w:rsidRDefault="003411C6" w:rsidP="003411C6">
      <w:pPr>
        <w:pStyle w:val="NormalWeb"/>
        <w:spacing w:line="480" w:lineRule="auto"/>
        <w:rPr>
          <w:color w:val="333333"/>
        </w:rPr>
      </w:pPr>
      <w:r>
        <w:rPr>
          <w:color w:val="333333"/>
        </w:rPr>
        <w:tab/>
      </w:r>
      <w:r w:rsidR="004A7F99" w:rsidRPr="00E801E4">
        <w:rPr>
          <w:color w:val="333333"/>
        </w:rPr>
        <w:t xml:space="preserve">Ty’s assessment </w:t>
      </w:r>
      <w:r w:rsidR="004B4C6E">
        <w:rPr>
          <w:color w:val="333333"/>
        </w:rPr>
        <w:t xml:space="preserve">was subjected to </w:t>
      </w:r>
      <w:proofErr w:type="gramStart"/>
      <w:r w:rsidR="004B4C6E">
        <w:rPr>
          <w:color w:val="333333"/>
        </w:rPr>
        <w:t>emerged</w:t>
      </w:r>
      <w:proofErr w:type="gramEnd"/>
      <w:r w:rsidR="004B4C6E">
        <w:rPr>
          <w:color w:val="333333"/>
        </w:rPr>
        <w:t xml:space="preserve"> as </w:t>
      </w:r>
      <w:r w:rsidR="004A7F99" w:rsidRPr="00E801E4">
        <w:rPr>
          <w:color w:val="333333"/>
        </w:rPr>
        <w:t>different from that of the other two subjects as it was carried out in an open common area that simulated conditions in the natural environment in which Ty had eloped.</w:t>
      </w:r>
    </w:p>
    <w:p w:rsidR="00486CD2" w:rsidRPr="00E801E4" w:rsidRDefault="00E04A01" w:rsidP="00A425C1">
      <w:pPr>
        <w:spacing w:line="480" w:lineRule="auto"/>
        <w:jc w:val="center"/>
        <w:rPr>
          <w:rFonts w:ascii="Times New Roman" w:hAnsi="Times New Roman" w:cs="Times New Roman"/>
          <w:color w:val="333333"/>
          <w:sz w:val="24"/>
          <w:szCs w:val="24"/>
        </w:rPr>
      </w:pPr>
      <w:r w:rsidRPr="00E801E4">
        <w:rPr>
          <w:rFonts w:ascii="Times New Roman" w:hAnsi="Times New Roman" w:cs="Times New Roman"/>
          <w:color w:val="333333"/>
          <w:sz w:val="24"/>
          <w:szCs w:val="24"/>
        </w:rPr>
        <w:t>Unit 6 Study Questions</w:t>
      </w:r>
    </w:p>
    <w:p w:rsidR="00486CD2" w:rsidRPr="00E801E4" w:rsidRDefault="00E04A01" w:rsidP="00A425C1">
      <w:pPr>
        <w:spacing w:line="480" w:lineRule="auto"/>
        <w:rPr>
          <w:rFonts w:ascii="Times New Roman" w:hAnsi="Times New Roman" w:cs="Times New Roman"/>
          <w:b/>
          <w:sz w:val="24"/>
          <w:szCs w:val="24"/>
        </w:rPr>
      </w:pPr>
      <w:r w:rsidRPr="00E801E4">
        <w:rPr>
          <w:rFonts w:ascii="Times New Roman" w:hAnsi="Times New Roman" w:cs="Times New Roman"/>
          <w:b/>
          <w:sz w:val="24"/>
          <w:szCs w:val="24"/>
        </w:rPr>
        <w:t>The following questions refer to the Vollmer et al. (1995) study (#1 is required):</w:t>
      </w:r>
    </w:p>
    <w:p w:rsidR="00DB1A75" w:rsidRPr="00E801E4" w:rsidRDefault="00E04A01" w:rsidP="00A425C1">
      <w:pPr>
        <w:pStyle w:val="NormalWeb"/>
        <w:numPr>
          <w:ilvl w:val="0"/>
          <w:numId w:val="12"/>
        </w:numPr>
        <w:spacing w:line="480" w:lineRule="auto"/>
        <w:rPr>
          <w:color w:val="333333"/>
        </w:rPr>
      </w:pPr>
      <w:r w:rsidRPr="00E801E4">
        <w:rPr>
          <w:color w:val="333333"/>
        </w:rPr>
        <w:t>How did the authors develop their functional analysis model and how does it compare to the Iwata et al. (1994) functional analysis model?</w:t>
      </w:r>
    </w:p>
    <w:p w:rsidR="00486CD2" w:rsidRPr="00E801E4" w:rsidRDefault="003411C6" w:rsidP="003411C6">
      <w:pPr>
        <w:pStyle w:val="NormalWeb"/>
        <w:spacing w:line="480" w:lineRule="auto"/>
        <w:rPr>
          <w:color w:val="333333"/>
        </w:rPr>
      </w:pPr>
      <w:r>
        <w:rPr>
          <w:color w:val="333333"/>
        </w:rPr>
        <w:tab/>
      </w:r>
      <w:r w:rsidR="004B4C6E">
        <w:rPr>
          <w:color w:val="333333"/>
        </w:rPr>
        <w:t xml:space="preserve">The FA </w:t>
      </w:r>
      <w:r w:rsidR="007B0672" w:rsidRPr="00E801E4">
        <w:rPr>
          <w:color w:val="333333"/>
        </w:rPr>
        <w:t xml:space="preserve">model </w:t>
      </w:r>
      <w:r w:rsidR="004B4C6E">
        <w:rPr>
          <w:color w:val="333333"/>
        </w:rPr>
        <w:t xml:space="preserve">developed by the authors </w:t>
      </w:r>
      <w:r w:rsidR="007B0672" w:rsidRPr="00E801E4">
        <w:rPr>
          <w:color w:val="333333"/>
        </w:rPr>
        <w:t xml:space="preserve">based on the prescription of Iwata et al. </w:t>
      </w:r>
      <w:r w:rsidR="007B0672" w:rsidRPr="00E801E4">
        <w:rPr>
          <w:noProof/>
          <w:color w:val="333333"/>
        </w:rPr>
        <w:t>(1994). However,</w:t>
      </w:r>
      <w:r w:rsidR="007B0672" w:rsidRPr="00E801E4">
        <w:rPr>
          <w:color w:val="333333"/>
        </w:rPr>
        <w:t xml:space="preserve"> the authors incorporated a number of variations to their functional analysis model. The </w:t>
      </w:r>
      <w:r w:rsidR="007B0672" w:rsidRPr="00E801E4">
        <w:rPr>
          <w:noProof/>
          <w:color w:val="333333"/>
        </w:rPr>
        <w:t>method</w:t>
      </w:r>
      <w:r w:rsidR="007B0672" w:rsidRPr="00E801E4">
        <w:rPr>
          <w:color w:val="333333"/>
        </w:rPr>
        <w:t xml:space="preserve"> was developed by conducting multiple assessments until there was stability in response patterns and completing the assessment as rapidly as possible due to the need to stabilize results. The model compared the Iwata et al. (1994) in that it recent </w:t>
      </w:r>
      <w:r w:rsidR="007B0672" w:rsidRPr="00E801E4">
        <w:rPr>
          <w:color w:val="333333"/>
        </w:rPr>
        <w:lastRenderedPageBreak/>
        <w:t>3epidemiological data is in support of its usefulness in identifying the functions of behaviors that are aberrant.</w:t>
      </w:r>
    </w:p>
    <w:p w:rsidR="00486CD2" w:rsidRPr="00E801E4" w:rsidRDefault="00E04A01" w:rsidP="00A425C1">
      <w:pPr>
        <w:pStyle w:val="NormalWeb"/>
        <w:spacing w:line="480" w:lineRule="auto"/>
        <w:rPr>
          <w:b/>
          <w:color w:val="333333"/>
        </w:rPr>
      </w:pPr>
      <w:r w:rsidRPr="00E801E4">
        <w:rPr>
          <w:b/>
          <w:color w:val="333333"/>
        </w:rPr>
        <w:t>The following questions refer to the Ervin et al. (1998) article (#2 is required):</w:t>
      </w:r>
    </w:p>
    <w:p w:rsidR="00DB1A75" w:rsidRPr="00E801E4" w:rsidRDefault="00E04A01" w:rsidP="00A425C1">
      <w:pPr>
        <w:pStyle w:val="NormalWeb"/>
        <w:numPr>
          <w:ilvl w:val="0"/>
          <w:numId w:val="12"/>
        </w:numPr>
        <w:spacing w:line="480" w:lineRule="auto"/>
        <w:rPr>
          <w:color w:val="333333"/>
        </w:rPr>
      </w:pPr>
      <w:r w:rsidRPr="00E801E4">
        <w:rPr>
          <w:color w:val="333333"/>
        </w:rPr>
        <w:t>What are some advantages and disadvantages of functional analysis conducted in applied vs. analogue settings?</w:t>
      </w:r>
    </w:p>
    <w:p w:rsidR="00486CD2" w:rsidRPr="00E801E4" w:rsidRDefault="003411C6" w:rsidP="003411C6">
      <w:pPr>
        <w:pStyle w:val="NormalWeb"/>
        <w:spacing w:line="480" w:lineRule="auto"/>
        <w:rPr>
          <w:color w:val="333333"/>
        </w:rPr>
      </w:pPr>
      <w:r>
        <w:rPr>
          <w:color w:val="333333"/>
        </w:rPr>
        <w:tab/>
      </w:r>
      <w:r w:rsidR="004B4C6E">
        <w:rPr>
          <w:color w:val="333333"/>
        </w:rPr>
        <w:t xml:space="preserve">The advantages of FA </w:t>
      </w:r>
      <w:r w:rsidR="007B0672" w:rsidRPr="00E801E4">
        <w:rPr>
          <w:color w:val="333333"/>
        </w:rPr>
        <w:t>are that it is tightly connected to the respective intervention compared to analogue settings which lack this kind of connection. However, the functional analysis that is conducted in the applied setting has the disadvantage of its focus is primarily on problem behaviors that are observed among persons suffering from developmental disabilities</w:t>
      </w:r>
      <w:r w:rsidR="0036623D">
        <w:rPr>
          <w:color w:val="333333"/>
        </w:rPr>
        <w:t xml:space="preserve">. </w:t>
      </w:r>
    </w:p>
    <w:p w:rsidR="00486CD2" w:rsidRPr="00E801E4" w:rsidRDefault="00E04A01" w:rsidP="00A425C1">
      <w:pPr>
        <w:pStyle w:val="NormalWeb"/>
        <w:spacing w:line="480" w:lineRule="auto"/>
        <w:rPr>
          <w:color w:val="333333"/>
        </w:rPr>
      </w:pPr>
      <w:r w:rsidRPr="00E801E4">
        <w:rPr>
          <w:b/>
          <w:color w:val="333333"/>
        </w:rPr>
        <w:t xml:space="preserve">The following questions refer to the Beavers, Iwata </w:t>
      </w:r>
      <w:r w:rsidRPr="00771646">
        <w:rPr>
          <w:b/>
          <w:noProof/>
          <w:color w:val="333333"/>
        </w:rPr>
        <w:t>and</w:t>
      </w:r>
      <w:r w:rsidRPr="00E801E4">
        <w:rPr>
          <w:b/>
          <w:color w:val="333333"/>
        </w:rPr>
        <w:t xml:space="preserve"> </w:t>
      </w:r>
      <w:proofErr w:type="spellStart"/>
      <w:r w:rsidRPr="00E801E4">
        <w:rPr>
          <w:b/>
          <w:color w:val="333333"/>
        </w:rPr>
        <w:t>Lerman</w:t>
      </w:r>
      <w:proofErr w:type="spellEnd"/>
      <w:r w:rsidRPr="00E801E4">
        <w:rPr>
          <w:b/>
          <w:color w:val="333333"/>
        </w:rPr>
        <w:t xml:space="preserve"> (2013) article</w:t>
      </w:r>
      <w:r w:rsidRPr="00E801E4">
        <w:rPr>
          <w:color w:val="333333"/>
        </w:rPr>
        <w:t xml:space="preserve"> </w:t>
      </w:r>
      <w:r w:rsidR="007B0672" w:rsidRPr="00E801E4">
        <w:rPr>
          <w:b/>
          <w:color w:val="333333"/>
        </w:rPr>
        <w:t>(#1 and 3 are required)</w:t>
      </w:r>
      <w:r w:rsidRPr="00E801E4">
        <w:rPr>
          <w:color w:val="333333"/>
        </w:rPr>
        <w:t>:</w:t>
      </w:r>
    </w:p>
    <w:p w:rsidR="00DB1A75" w:rsidRPr="00E801E4" w:rsidRDefault="00E04A01" w:rsidP="00A425C1">
      <w:pPr>
        <w:pStyle w:val="NormalWeb"/>
        <w:numPr>
          <w:ilvl w:val="0"/>
          <w:numId w:val="13"/>
        </w:numPr>
        <w:spacing w:line="480" w:lineRule="auto"/>
        <w:rPr>
          <w:color w:val="333333"/>
        </w:rPr>
      </w:pPr>
      <w:r w:rsidRPr="00E801E4">
        <w:rPr>
          <w:color w:val="333333"/>
        </w:rPr>
        <w:t>What recommendations were made for best practices by Hanley et al. (2003)? Do results found in the current study compare with results from the Hanley et al. study?</w:t>
      </w:r>
    </w:p>
    <w:p w:rsidR="00486CD2" w:rsidRPr="00E801E4" w:rsidRDefault="003411C6" w:rsidP="003411C6">
      <w:pPr>
        <w:pStyle w:val="NormalWeb"/>
        <w:spacing w:line="480" w:lineRule="auto"/>
        <w:rPr>
          <w:color w:val="333333"/>
        </w:rPr>
      </w:pPr>
      <w:r>
        <w:rPr>
          <w:color w:val="333333"/>
        </w:rPr>
        <w:tab/>
      </w:r>
      <w:r w:rsidR="004B4C6E" w:rsidRPr="00E801E4">
        <w:rPr>
          <w:color w:val="333333"/>
        </w:rPr>
        <w:t xml:space="preserve">Hanley et al. (2003) </w:t>
      </w:r>
      <w:r w:rsidR="004B4C6E">
        <w:rPr>
          <w:color w:val="333333"/>
        </w:rPr>
        <w:t xml:space="preserve">made </w:t>
      </w:r>
      <w:r w:rsidR="007B0672" w:rsidRPr="00E801E4">
        <w:rPr>
          <w:color w:val="333333"/>
        </w:rPr>
        <w:t>recommendations that for a study to be included it must have a pretreatment assessment that had their basis on directly observing and measuring problem behaviors that were conducted under at least a minimum of two environment variables controlled and manipulated with the aim of demonstrating the relationship between behaviors and events in the envir</w:t>
      </w:r>
      <w:r w:rsidR="007B0672" w:rsidRPr="00E801E4">
        <w:rPr>
          <w:noProof/>
          <w:color w:val="333333"/>
        </w:rPr>
        <w:t>onm</w:t>
      </w:r>
      <w:r w:rsidR="007B0672" w:rsidRPr="00E801E4">
        <w:rPr>
          <w:color w:val="333333"/>
        </w:rPr>
        <w:t>ent. Yes, the current study results compare with the Hanley et al. study in terms of tests for social maintenance through the use of social negative reinforcement which increased slightly from 89.2% to 91.8%  and those for social-positive reinforcements which were at par with the Hanley et al. study.</w:t>
      </w:r>
    </w:p>
    <w:p w:rsidR="00DB1A75" w:rsidRPr="00E801E4" w:rsidRDefault="00E04A01" w:rsidP="00A425C1">
      <w:pPr>
        <w:pStyle w:val="NormalWeb"/>
        <w:numPr>
          <w:ilvl w:val="0"/>
          <w:numId w:val="13"/>
        </w:numPr>
        <w:shd w:val="clear" w:color="auto" w:fill="FFFFFF"/>
        <w:spacing w:line="480" w:lineRule="auto"/>
        <w:rPr>
          <w:color w:val="333333"/>
        </w:rPr>
      </w:pPr>
      <w:r w:rsidRPr="00E801E4">
        <w:rPr>
          <w:color w:val="333333"/>
        </w:rPr>
        <w:lastRenderedPageBreak/>
        <w:t xml:space="preserve">(3) </w:t>
      </w:r>
      <w:r w:rsidR="00486CD2" w:rsidRPr="00E801E4">
        <w:rPr>
          <w:color w:val="333333"/>
        </w:rPr>
        <w:t>Why is it important to know the function of problem behavior when attempting to understand variables that affect treatment success?</w:t>
      </w:r>
    </w:p>
    <w:p w:rsidR="007B0672" w:rsidRPr="00E801E4" w:rsidRDefault="003411C6" w:rsidP="003411C6">
      <w:pPr>
        <w:pStyle w:val="NormalWeb"/>
        <w:shd w:val="clear" w:color="auto" w:fill="FFFFFF"/>
        <w:spacing w:line="480" w:lineRule="auto"/>
        <w:rPr>
          <w:color w:val="333333"/>
        </w:rPr>
      </w:pPr>
      <w:r>
        <w:rPr>
          <w:color w:val="333333"/>
        </w:rPr>
        <w:tab/>
      </w:r>
      <w:r w:rsidR="004B4C6E">
        <w:rPr>
          <w:color w:val="333333"/>
        </w:rPr>
        <w:t>It is beneficial</w:t>
      </w:r>
      <w:r w:rsidR="00E04A01" w:rsidRPr="00E801E4">
        <w:rPr>
          <w:color w:val="333333"/>
        </w:rPr>
        <w:t xml:space="preserve"> to know the functions as they help one to be able to identify underlying mechanisms of interventions that are commonly used. Also, it helps in the development of strategies for improving treatment outcomes.</w:t>
      </w:r>
    </w:p>
    <w:p w:rsidR="00486CD2" w:rsidRPr="00E801E4" w:rsidRDefault="00E04A01" w:rsidP="00A425C1">
      <w:pPr>
        <w:pStyle w:val="NormalWeb"/>
        <w:shd w:val="clear" w:color="auto" w:fill="FFFFFF"/>
        <w:spacing w:line="480" w:lineRule="auto"/>
        <w:rPr>
          <w:b/>
          <w:color w:val="333333"/>
        </w:rPr>
      </w:pPr>
      <w:r w:rsidRPr="00E801E4">
        <w:rPr>
          <w:b/>
          <w:color w:val="333333"/>
        </w:rPr>
        <w:t xml:space="preserve">The following questions refer to the </w:t>
      </w:r>
      <w:proofErr w:type="spellStart"/>
      <w:r w:rsidRPr="00E801E4">
        <w:rPr>
          <w:b/>
          <w:color w:val="333333"/>
        </w:rPr>
        <w:t>Cipani</w:t>
      </w:r>
      <w:proofErr w:type="spellEnd"/>
      <w:r w:rsidRPr="00E801E4">
        <w:rPr>
          <w:b/>
          <w:color w:val="333333"/>
        </w:rPr>
        <w:t xml:space="preserve"> and </w:t>
      </w:r>
      <w:proofErr w:type="spellStart"/>
      <w:r w:rsidRPr="00E801E4">
        <w:rPr>
          <w:b/>
          <w:color w:val="333333"/>
        </w:rPr>
        <w:t>Schock</w:t>
      </w:r>
      <w:proofErr w:type="spellEnd"/>
      <w:r w:rsidRPr="00E801E4">
        <w:rPr>
          <w:b/>
          <w:color w:val="333333"/>
        </w:rPr>
        <w:t xml:space="preserve"> text, Chapter 3 (#1, 2, 3, 4, 6 are required):</w:t>
      </w:r>
    </w:p>
    <w:p w:rsidR="007B0672" w:rsidRPr="00E801E4" w:rsidRDefault="00E04A01" w:rsidP="00A425C1">
      <w:pPr>
        <w:pStyle w:val="NormalWeb"/>
        <w:numPr>
          <w:ilvl w:val="0"/>
          <w:numId w:val="14"/>
        </w:numPr>
        <w:tabs>
          <w:tab w:val="left" w:pos="7380"/>
        </w:tabs>
        <w:spacing w:line="480" w:lineRule="auto"/>
        <w:rPr>
          <w:color w:val="333333"/>
        </w:rPr>
      </w:pPr>
      <w:r w:rsidRPr="00E801E4">
        <w:rPr>
          <w:color w:val="333333"/>
        </w:rPr>
        <w:t>What are the characteristics of function-based classification systems?</w:t>
      </w:r>
      <w:r w:rsidRPr="00E801E4">
        <w:rPr>
          <w:color w:val="333333"/>
        </w:rPr>
        <w:tab/>
      </w:r>
    </w:p>
    <w:p w:rsidR="007B0672" w:rsidRPr="00E801E4" w:rsidRDefault="00820F43" w:rsidP="00A425C1">
      <w:pPr>
        <w:pStyle w:val="NormalWeb"/>
        <w:numPr>
          <w:ilvl w:val="0"/>
          <w:numId w:val="8"/>
        </w:numPr>
        <w:tabs>
          <w:tab w:val="left" w:pos="7380"/>
        </w:tabs>
        <w:spacing w:line="480" w:lineRule="auto"/>
        <w:rPr>
          <w:color w:val="333333"/>
        </w:rPr>
      </w:pPr>
      <w:r>
        <w:rPr>
          <w:color w:val="333333"/>
        </w:rPr>
        <w:t>The first characteristic is that it uses the diagnosis</w:t>
      </w:r>
      <w:r w:rsidR="00E04A01" w:rsidRPr="00E801E4">
        <w:rPr>
          <w:color w:val="333333"/>
        </w:rPr>
        <w:t xml:space="preserve"> of a characteristic of behavior problem and no</w:t>
      </w:r>
      <w:r w:rsidR="004B4C6E">
        <w:rPr>
          <w:color w:val="333333"/>
        </w:rPr>
        <w:t>t the characteristics of a patient</w:t>
      </w:r>
      <w:r w:rsidR="00E04A01" w:rsidRPr="00E801E4">
        <w:rPr>
          <w:color w:val="333333"/>
        </w:rPr>
        <w:t>.</w:t>
      </w:r>
    </w:p>
    <w:p w:rsidR="007B0672" w:rsidRPr="00E801E4" w:rsidRDefault="00E04A01" w:rsidP="00A425C1">
      <w:pPr>
        <w:pStyle w:val="NormalWeb"/>
        <w:numPr>
          <w:ilvl w:val="0"/>
          <w:numId w:val="8"/>
        </w:numPr>
        <w:tabs>
          <w:tab w:val="left" w:pos="7380"/>
        </w:tabs>
        <w:spacing w:line="480" w:lineRule="auto"/>
        <w:rPr>
          <w:color w:val="333333"/>
        </w:rPr>
      </w:pPr>
      <w:r w:rsidRPr="00E801E4">
        <w:rPr>
          <w:color w:val="333333"/>
        </w:rPr>
        <w:t>It involves prescriptive differential treatment that obtained from the diagnosis that is differential</w:t>
      </w:r>
    </w:p>
    <w:p w:rsidR="007B0672" w:rsidRPr="00E801E4" w:rsidRDefault="00E04A01" w:rsidP="00A425C1">
      <w:pPr>
        <w:pStyle w:val="NormalWeb"/>
        <w:numPr>
          <w:ilvl w:val="0"/>
          <w:numId w:val="8"/>
        </w:numPr>
        <w:tabs>
          <w:tab w:val="left" w:pos="7380"/>
        </w:tabs>
        <w:spacing w:line="480" w:lineRule="auto"/>
        <w:rPr>
          <w:color w:val="333333"/>
        </w:rPr>
      </w:pPr>
      <w:r w:rsidRPr="00E801E4">
        <w:rPr>
          <w:color w:val="333333"/>
        </w:rPr>
        <w:t>The conclusion of the assessment phase is the diagnosis phase</w:t>
      </w:r>
    </w:p>
    <w:p w:rsidR="007B0672" w:rsidRPr="00E801E4" w:rsidRDefault="00E04A01" w:rsidP="00A425C1">
      <w:pPr>
        <w:pStyle w:val="NormalWeb"/>
        <w:numPr>
          <w:ilvl w:val="0"/>
          <w:numId w:val="8"/>
        </w:numPr>
        <w:tabs>
          <w:tab w:val="left" w:pos="7380"/>
        </w:tabs>
        <w:spacing w:line="480" w:lineRule="auto"/>
        <w:rPr>
          <w:color w:val="333333"/>
        </w:rPr>
      </w:pPr>
      <w:r w:rsidRPr="00E801E4">
        <w:rPr>
          <w:color w:val="333333"/>
        </w:rPr>
        <w:t>On top of behavior rate, context and variables are incorporated in the collected assessment data</w:t>
      </w:r>
    </w:p>
    <w:p w:rsidR="00DB1A75" w:rsidRPr="00E801E4" w:rsidRDefault="00E04A01" w:rsidP="00A425C1">
      <w:pPr>
        <w:pStyle w:val="NormalWeb"/>
        <w:numPr>
          <w:ilvl w:val="0"/>
          <w:numId w:val="14"/>
        </w:numPr>
        <w:spacing w:line="480" w:lineRule="auto"/>
        <w:rPr>
          <w:color w:val="333333"/>
        </w:rPr>
      </w:pPr>
      <w:r w:rsidRPr="00E801E4">
        <w:rPr>
          <w:color w:val="333333"/>
        </w:rPr>
        <w:t>Why is it incorrect to say, “He tantrums because he has autism?” What is a more appropriate, behavior analytic way to say this instead?</w:t>
      </w:r>
    </w:p>
    <w:p w:rsidR="007B0672" w:rsidRPr="00E801E4" w:rsidRDefault="003411C6" w:rsidP="003411C6">
      <w:pPr>
        <w:pStyle w:val="NormalWeb"/>
        <w:spacing w:line="480" w:lineRule="auto"/>
        <w:rPr>
          <w:color w:val="333333"/>
        </w:rPr>
      </w:pPr>
      <w:r>
        <w:rPr>
          <w:color w:val="333333"/>
        </w:rPr>
        <w:tab/>
      </w:r>
      <w:r w:rsidR="00820F43">
        <w:rPr>
          <w:color w:val="333333"/>
        </w:rPr>
        <w:t>It is wrong</w:t>
      </w:r>
      <w:r w:rsidR="00E04A01" w:rsidRPr="00E801E4">
        <w:rPr>
          <w:color w:val="333333"/>
        </w:rPr>
        <w:t xml:space="preserve"> because the initial analysis fails to reveal the function of the behavior. It is more</w:t>
      </w:r>
      <w:r w:rsidR="00820F43">
        <w:rPr>
          <w:color w:val="333333"/>
        </w:rPr>
        <w:t xml:space="preserve"> beneficial and correct</w:t>
      </w:r>
      <w:r w:rsidR="00E04A01" w:rsidRPr="00E801E4">
        <w:rPr>
          <w:color w:val="333333"/>
        </w:rPr>
        <w:t xml:space="preserve"> to analyze and asses the context variables.</w:t>
      </w:r>
    </w:p>
    <w:p w:rsidR="007B0672" w:rsidRDefault="007B0672" w:rsidP="00A425C1">
      <w:pPr>
        <w:pStyle w:val="NormalWeb"/>
        <w:spacing w:line="480" w:lineRule="auto"/>
        <w:rPr>
          <w:color w:val="333333"/>
        </w:rPr>
      </w:pPr>
    </w:p>
    <w:p w:rsidR="007F350A" w:rsidRPr="00E801E4" w:rsidRDefault="007F350A" w:rsidP="00A425C1">
      <w:pPr>
        <w:pStyle w:val="NormalWeb"/>
        <w:spacing w:line="480" w:lineRule="auto"/>
        <w:rPr>
          <w:color w:val="333333"/>
        </w:rPr>
      </w:pPr>
    </w:p>
    <w:p w:rsidR="00DB1A75" w:rsidRPr="00E801E4" w:rsidRDefault="00E04A01" w:rsidP="00A425C1">
      <w:pPr>
        <w:pStyle w:val="ListParagraph"/>
        <w:numPr>
          <w:ilvl w:val="0"/>
          <w:numId w:val="14"/>
        </w:numPr>
        <w:spacing w:line="480" w:lineRule="auto"/>
        <w:rPr>
          <w:rFonts w:ascii="Times New Roman" w:hAnsi="Times New Roman" w:cs="Times New Roman"/>
          <w:color w:val="333333"/>
          <w:sz w:val="24"/>
          <w:szCs w:val="24"/>
        </w:rPr>
      </w:pPr>
      <w:r w:rsidRPr="00E801E4">
        <w:rPr>
          <w:rFonts w:ascii="Times New Roman" w:hAnsi="Times New Roman" w:cs="Times New Roman"/>
          <w:color w:val="333333"/>
          <w:sz w:val="24"/>
          <w:szCs w:val="24"/>
        </w:rPr>
        <w:t>Why does propose the idea of moving toward a function-based classification system? What’s wrong with the current system used to diagnose?</w:t>
      </w:r>
    </w:p>
    <w:p w:rsidR="007B0672" w:rsidRPr="003411C6" w:rsidRDefault="003411C6" w:rsidP="003411C6">
      <w:pPr>
        <w:spacing w:line="480" w:lineRule="auto"/>
        <w:rPr>
          <w:rFonts w:ascii="Times New Roman" w:hAnsi="Times New Roman" w:cs="Times New Roman"/>
          <w:color w:val="333333"/>
          <w:sz w:val="24"/>
          <w:szCs w:val="24"/>
        </w:rPr>
      </w:pPr>
      <w:r>
        <w:rPr>
          <w:rFonts w:ascii="Times New Roman" w:hAnsi="Times New Roman" w:cs="Times New Roman"/>
          <w:sz w:val="24"/>
          <w:szCs w:val="24"/>
        </w:rPr>
        <w:tab/>
      </w:r>
      <w:r w:rsidR="00E04A01" w:rsidRPr="003411C6">
        <w:rPr>
          <w:rFonts w:ascii="Times New Roman" w:hAnsi="Times New Roman" w:cs="Times New Roman"/>
          <w:sz w:val="24"/>
          <w:szCs w:val="24"/>
        </w:rPr>
        <w:t xml:space="preserve">The author </w:t>
      </w:r>
      <w:r w:rsidR="00820F43" w:rsidRPr="003411C6">
        <w:rPr>
          <w:rFonts w:ascii="Times New Roman" w:hAnsi="Times New Roman" w:cs="Times New Roman"/>
          <w:sz w:val="24"/>
          <w:szCs w:val="24"/>
        </w:rPr>
        <w:t xml:space="preserve">advocates for the movement </w:t>
      </w:r>
      <w:r w:rsidR="00E04A01" w:rsidRPr="003411C6">
        <w:rPr>
          <w:rFonts w:ascii="Times New Roman" w:hAnsi="Times New Roman" w:cs="Times New Roman"/>
          <w:sz w:val="24"/>
          <w:szCs w:val="24"/>
        </w:rPr>
        <w:t>towards function-based classification as it does not dictate any particular function thus leading to more accurate diagnosis. This is in contrast with the current system of diagnosis which does not asses all the possible environmental contexts thus leading to superficial diagnosis.</w:t>
      </w:r>
    </w:p>
    <w:p w:rsidR="003411C6" w:rsidRDefault="00E04A01" w:rsidP="003411C6">
      <w:pPr>
        <w:pStyle w:val="NormalWeb"/>
        <w:numPr>
          <w:ilvl w:val="0"/>
          <w:numId w:val="14"/>
        </w:numPr>
        <w:spacing w:line="480" w:lineRule="auto"/>
        <w:rPr>
          <w:color w:val="333333"/>
        </w:rPr>
      </w:pPr>
      <w:r w:rsidRPr="00E801E4">
        <w:rPr>
          <w:color w:val="333333"/>
        </w:rPr>
        <w:t>Why is it important to assess contextual variables as part of the assessment?</w:t>
      </w:r>
    </w:p>
    <w:p w:rsidR="00DB1A75" w:rsidRPr="003411C6" w:rsidRDefault="003411C6" w:rsidP="003411C6">
      <w:pPr>
        <w:pStyle w:val="NormalWeb"/>
        <w:spacing w:line="480" w:lineRule="auto"/>
        <w:rPr>
          <w:color w:val="333333"/>
        </w:rPr>
      </w:pPr>
      <w:r>
        <w:rPr>
          <w:color w:val="333333"/>
        </w:rPr>
        <w:tab/>
      </w:r>
      <w:r w:rsidR="007B0672" w:rsidRPr="003411C6">
        <w:rPr>
          <w:color w:val="333333"/>
        </w:rPr>
        <w:t>It helps in understanding why some consequent events act as reinforcers at specific times</w:t>
      </w:r>
    </w:p>
    <w:p w:rsidR="00DB1A75" w:rsidRPr="00E801E4" w:rsidRDefault="00E04A01" w:rsidP="00A425C1">
      <w:pPr>
        <w:pStyle w:val="NormalWeb"/>
        <w:numPr>
          <w:ilvl w:val="0"/>
          <w:numId w:val="14"/>
        </w:numPr>
        <w:spacing w:line="480" w:lineRule="auto"/>
        <w:rPr>
          <w:color w:val="333333"/>
        </w:rPr>
      </w:pPr>
      <w:r w:rsidRPr="00E801E4">
        <w:rPr>
          <w:color w:val="333333"/>
        </w:rPr>
        <w:t xml:space="preserve">(6) </w:t>
      </w:r>
      <w:r w:rsidR="00486CD2" w:rsidRPr="00E801E4">
        <w:rPr>
          <w:color w:val="333333"/>
        </w:rPr>
        <w:t>Why does replace the term “direct access” for “automatic reinforcement?”</w:t>
      </w:r>
    </w:p>
    <w:p w:rsidR="00486CD2" w:rsidRPr="00E801E4" w:rsidRDefault="003411C6" w:rsidP="003411C6">
      <w:pPr>
        <w:pStyle w:val="NormalWeb"/>
        <w:spacing w:line="480" w:lineRule="auto"/>
        <w:rPr>
          <w:color w:val="333333"/>
        </w:rPr>
      </w:pPr>
      <w:r>
        <w:rPr>
          <w:color w:val="333333"/>
        </w:rPr>
        <w:tab/>
      </w:r>
      <w:r w:rsidR="00820F43">
        <w:rPr>
          <w:color w:val="333333"/>
        </w:rPr>
        <w:t>It gets rid</w:t>
      </w:r>
      <w:r w:rsidR="007B0672" w:rsidRPr="00E801E4">
        <w:rPr>
          <w:color w:val="333333"/>
        </w:rPr>
        <w:t xml:space="preserve"> possible incidences of misinterp</w:t>
      </w:r>
      <w:r w:rsidR="00820F43">
        <w:rPr>
          <w:color w:val="333333"/>
        </w:rPr>
        <w:t xml:space="preserve">retations of the ambiguous phrase, </w:t>
      </w:r>
      <w:r w:rsidR="00820F43" w:rsidRPr="00E801E4">
        <w:rPr>
          <w:color w:val="333333"/>
        </w:rPr>
        <w:t>automatic</w:t>
      </w:r>
      <w:r w:rsidR="007B0672" w:rsidRPr="00E801E4">
        <w:rPr>
          <w:color w:val="333333"/>
        </w:rPr>
        <w:t>. Additionally, not all stereotypical behaviors involving direct access result in sensory reinforcement’s contingency for maintenance.</w:t>
      </w:r>
    </w:p>
    <w:p w:rsidR="00486CD2" w:rsidRPr="00E801E4" w:rsidRDefault="00E04A01" w:rsidP="00A425C1">
      <w:pPr>
        <w:pStyle w:val="NormalWeb"/>
        <w:spacing w:line="480" w:lineRule="auto"/>
        <w:jc w:val="center"/>
        <w:rPr>
          <w:color w:val="333333"/>
        </w:rPr>
      </w:pPr>
      <w:r w:rsidRPr="00E801E4">
        <w:rPr>
          <w:color w:val="333333"/>
        </w:rPr>
        <w:t>Unit 7 Study Questions</w:t>
      </w:r>
    </w:p>
    <w:p w:rsidR="00486CD2" w:rsidRPr="00E801E4" w:rsidRDefault="00E04A01" w:rsidP="00A425C1">
      <w:pPr>
        <w:pStyle w:val="NormalWeb"/>
        <w:spacing w:line="480" w:lineRule="auto"/>
        <w:rPr>
          <w:b/>
          <w:color w:val="333333"/>
        </w:rPr>
      </w:pPr>
      <w:r w:rsidRPr="00E801E4">
        <w:rPr>
          <w:b/>
          <w:color w:val="333333"/>
        </w:rPr>
        <w:t xml:space="preserve">Question group 1, </w:t>
      </w:r>
      <w:proofErr w:type="spellStart"/>
      <w:r w:rsidRPr="00E801E4">
        <w:rPr>
          <w:b/>
          <w:color w:val="333333"/>
        </w:rPr>
        <w:t>Touchette</w:t>
      </w:r>
      <w:proofErr w:type="spellEnd"/>
      <w:r w:rsidRPr="00E801E4">
        <w:rPr>
          <w:b/>
          <w:color w:val="333333"/>
        </w:rPr>
        <w:t>, MacDonald and Langer (1985) (#1, 3, 4 are required)</w:t>
      </w:r>
    </w:p>
    <w:p w:rsidR="00DB1A75" w:rsidRPr="00E801E4" w:rsidRDefault="00E04A01" w:rsidP="00A425C1">
      <w:pPr>
        <w:pStyle w:val="NormalWeb"/>
        <w:numPr>
          <w:ilvl w:val="0"/>
          <w:numId w:val="15"/>
        </w:numPr>
        <w:spacing w:line="480" w:lineRule="auto"/>
        <w:rPr>
          <w:color w:val="333333"/>
        </w:rPr>
      </w:pPr>
      <w:r w:rsidRPr="00E801E4">
        <w:rPr>
          <w:color w:val="333333"/>
        </w:rPr>
        <w:t>What information does a scatterplot provide vs. a traditional line graph when collecting data on severe problem behavior? Why is this important when attempting to understand behavior that may occur throughout the day under various conditions?</w:t>
      </w:r>
    </w:p>
    <w:p w:rsidR="007B0672" w:rsidRPr="00E801E4" w:rsidRDefault="003411C6" w:rsidP="003411C6">
      <w:pPr>
        <w:pStyle w:val="NormalWeb"/>
        <w:spacing w:line="480" w:lineRule="auto"/>
        <w:rPr>
          <w:color w:val="333333"/>
        </w:rPr>
      </w:pPr>
      <w:r>
        <w:rPr>
          <w:color w:val="333333"/>
        </w:rPr>
        <w:tab/>
      </w:r>
      <w:r w:rsidR="00820F43" w:rsidRPr="00E801E4">
        <w:rPr>
          <w:color w:val="333333"/>
        </w:rPr>
        <w:t>Scatter</w:t>
      </w:r>
      <w:r w:rsidR="00E04A01" w:rsidRPr="00E801E4">
        <w:rPr>
          <w:color w:val="333333"/>
        </w:rPr>
        <w:t xml:space="preserve"> plot</w:t>
      </w:r>
      <w:r w:rsidR="00820F43">
        <w:rPr>
          <w:color w:val="333333"/>
        </w:rPr>
        <w:t>s</w:t>
      </w:r>
      <w:r w:rsidR="00E04A01" w:rsidRPr="00E801E4">
        <w:rPr>
          <w:color w:val="333333"/>
        </w:rPr>
        <w:t xml:space="preserve"> </w:t>
      </w:r>
      <w:r w:rsidR="00820F43">
        <w:rPr>
          <w:color w:val="333333"/>
        </w:rPr>
        <w:t xml:space="preserve">give </w:t>
      </w:r>
      <w:r w:rsidR="00E04A01" w:rsidRPr="00E801E4">
        <w:rPr>
          <w:color w:val="333333"/>
        </w:rPr>
        <w:t>information that identifies patterns of response</w:t>
      </w:r>
      <w:r w:rsidR="00820F43">
        <w:rPr>
          <w:color w:val="333333"/>
        </w:rPr>
        <w:t xml:space="preserve"> rates in their natural occurrence</w:t>
      </w:r>
      <w:r w:rsidR="00E04A01" w:rsidRPr="00E801E4">
        <w:rPr>
          <w:color w:val="333333"/>
        </w:rPr>
        <w:t xml:space="preserve">. This helps suggest events in the environment that usually cause undesirable behavior. </w:t>
      </w:r>
    </w:p>
    <w:p w:rsidR="00DB1A75" w:rsidRPr="00E801E4" w:rsidRDefault="00E04A01" w:rsidP="00A425C1">
      <w:pPr>
        <w:pStyle w:val="NormalWeb"/>
        <w:numPr>
          <w:ilvl w:val="0"/>
          <w:numId w:val="15"/>
        </w:numPr>
        <w:spacing w:line="480" w:lineRule="auto"/>
        <w:rPr>
          <w:color w:val="333333"/>
        </w:rPr>
      </w:pPr>
      <w:r w:rsidRPr="00E801E4">
        <w:rPr>
          <w:color w:val="333333"/>
        </w:rPr>
        <w:lastRenderedPageBreak/>
        <w:t xml:space="preserve">(3) </w:t>
      </w:r>
      <w:r w:rsidR="00486CD2" w:rsidRPr="00E801E4">
        <w:rPr>
          <w:color w:val="333333"/>
        </w:rPr>
        <w:t>In what way can data present on a scatterplot be useful in prescribing a treatment for reducing problem behavior?</w:t>
      </w:r>
    </w:p>
    <w:p w:rsidR="00DB1A75" w:rsidRPr="00E801E4" w:rsidRDefault="003411C6" w:rsidP="003411C6">
      <w:pPr>
        <w:pStyle w:val="NormalWeb"/>
        <w:spacing w:line="480" w:lineRule="auto"/>
        <w:rPr>
          <w:color w:val="333333"/>
        </w:rPr>
      </w:pPr>
      <w:r>
        <w:rPr>
          <w:color w:val="333333"/>
        </w:rPr>
        <w:tab/>
      </w:r>
      <w:proofErr w:type="gramStart"/>
      <w:r w:rsidR="007B0672" w:rsidRPr="00E801E4">
        <w:rPr>
          <w:color w:val="333333"/>
        </w:rPr>
        <w:t>Identifying environmental features that lead to undesirable behavior.</w:t>
      </w:r>
      <w:proofErr w:type="gramEnd"/>
      <w:r w:rsidR="007B0672" w:rsidRPr="00E801E4">
        <w:rPr>
          <w:color w:val="333333"/>
        </w:rPr>
        <w:t xml:space="preserve"> The second importance is that it can identify dramatic and infrequent undesirable behavior. Thirdly, it pinpoints with certainty the periods within which severe undesirable behaviors occur.</w:t>
      </w:r>
    </w:p>
    <w:p w:rsidR="00DB1A75" w:rsidRPr="00E801E4" w:rsidRDefault="00E04A01" w:rsidP="00A425C1">
      <w:pPr>
        <w:pStyle w:val="NormalWeb"/>
        <w:numPr>
          <w:ilvl w:val="0"/>
          <w:numId w:val="15"/>
        </w:numPr>
        <w:spacing w:line="480" w:lineRule="auto"/>
        <w:rPr>
          <w:color w:val="333333"/>
        </w:rPr>
      </w:pPr>
      <w:r w:rsidRPr="00E801E4">
        <w:rPr>
          <w:color w:val="333333"/>
        </w:rPr>
        <w:t xml:space="preserve">(4) </w:t>
      </w:r>
      <w:r w:rsidR="00486CD2" w:rsidRPr="00E801E4">
        <w:rPr>
          <w:color w:val="333333"/>
        </w:rPr>
        <w:t>Do the authors believe that scatter plots provide the same detail in determining a function of behavior through a functional analysis? Why or why not?</w:t>
      </w:r>
    </w:p>
    <w:p w:rsidR="00486CD2" w:rsidRPr="00E801E4" w:rsidRDefault="003411C6" w:rsidP="003411C6">
      <w:pPr>
        <w:pStyle w:val="NormalWeb"/>
        <w:spacing w:line="480" w:lineRule="auto"/>
        <w:rPr>
          <w:color w:val="333333"/>
        </w:rPr>
      </w:pPr>
      <w:r>
        <w:rPr>
          <w:color w:val="333333"/>
        </w:rPr>
        <w:tab/>
      </w:r>
      <w:r w:rsidR="007B0672" w:rsidRPr="00E801E4">
        <w:rPr>
          <w:color w:val="333333"/>
        </w:rPr>
        <w:t xml:space="preserve">No. This is </w:t>
      </w:r>
      <w:r w:rsidR="00820F43">
        <w:rPr>
          <w:color w:val="333333"/>
        </w:rPr>
        <w:t xml:space="preserve">due to the fact that </w:t>
      </w:r>
      <w:r w:rsidR="007B0672" w:rsidRPr="00E801E4">
        <w:rPr>
          <w:color w:val="333333"/>
        </w:rPr>
        <w:t>scattered plots provide precise information and also records infrequent behavior.</w:t>
      </w:r>
    </w:p>
    <w:p w:rsidR="00DB1A75" w:rsidRPr="00E801E4" w:rsidRDefault="00E04A01" w:rsidP="00A425C1">
      <w:pPr>
        <w:pStyle w:val="NormalWeb"/>
        <w:spacing w:line="480" w:lineRule="auto"/>
        <w:rPr>
          <w:b/>
          <w:color w:val="333333"/>
        </w:rPr>
      </w:pPr>
      <w:r w:rsidRPr="00E801E4">
        <w:rPr>
          <w:b/>
          <w:color w:val="333333"/>
        </w:rPr>
        <w:t xml:space="preserve">Questions group 2: </w:t>
      </w:r>
      <w:proofErr w:type="spellStart"/>
      <w:r w:rsidRPr="00E801E4">
        <w:rPr>
          <w:b/>
          <w:color w:val="333333"/>
        </w:rPr>
        <w:t>Lalli</w:t>
      </w:r>
      <w:proofErr w:type="spellEnd"/>
      <w:r w:rsidRPr="00E801E4">
        <w:rPr>
          <w:b/>
          <w:color w:val="333333"/>
        </w:rPr>
        <w:t xml:space="preserve"> et al. (1995) (#1 and 5 are required)</w:t>
      </w:r>
    </w:p>
    <w:p w:rsidR="00DB1A75" w:rsidRPr="00E801E4" w:rsidRDefault="00E04A01" w:rsidP="00A425C1">
      <w:pPr>
        <w:pStyle w:val="NormalWeb"/>
        <w:numPr>
          <w:ilvl w:val="0"/>
          <w:numId w:val="18"/>
        </w:numPr>
        <w:spacing w:line="480" w:lineRule="auto"/>
        <w:rPr>
          <w:b/>
          <w:color w:val="333333"/>
        </w:rPr>
      </w:pPr>
      <w:r w:rsidRPr="00E801E4">
        <w:rPr>
          <w:color w:val="333333"/>
        </w:rPr>
        <w:t>Describe what a response class is.</w:t>
      </w:r>
    </w:p>
    <w:p w:rsidR="00DB1A75" w:rsidRPr="00E801E4" w:rsidRDefault="003411C6" w:rsidP="003411C6">
      <w:pPr>
        <w:pStyle w:val="NormalWeb"/>
        <w:spacing w:line="480" w:lineRule="auto"/>
        <w:rPr>
          <w:b/>
          <w:color w:val="333333"/>
        </w:rPr>
      </w:pPr>
      <w:r>
        <w:rPr>
          <w:b/>
          <w:color w:val="333333"/>
        </w:rPr>
        <w:tab/>
      </w:r>
      <w:r w:rsidR="007B0672" w:rsidRPr="00E801E4">
        <w:rPr>
          <w:color w:val="333333"/>
        </w:rPr>
        <w:t xml:space="preserve">It is a class of responses </w:t>
      </w:r>
      <w:r w:rsidR="00820F43">
        <w:rPr>
          <w:color w:val="333333"/>
        </w:rPr>
        <w:t xml:space="preserve">which </w:t>
      </w:r>
      <w:r w:rsidR="007B0672" w:rsidRPr="00E801E4">
        <w:rPr>
          <w:color w:val="333333"/>
        </w:rPr>
        <w:t>are topographically similar or different that is defined by common consequences that are produced by individual members of the group.</w:t>
      </w:r>
    </w:p>
    <w:p w:rsidR="00DB1A75" w:rsidRPr="00E801E4" w:rsidRDefault="00E04A01" w:rsidP="007F350A">
      <w:pPr>
        <w:pStyle w:val="NormalWeb"/>
        <w:numPr>
          <w:ilvl w:val="0"/>
          <w:numId w:val="24"/>
        </w:numPr>
        <w:spacing w:line="480" w:lineRule="auto"/>
        <w:rPr>
          <w:b/>
          <w:color w:val="333333"/>
        </w:rPr>
      </w:pPr>
      <w:r w:rsidRPr="00E801E4">
        <w:rPr>
          <w:color w:val="333333"/>
        </w:rPr>
        <w:t xml:space="preserve"> </w:t>
      </w:r>
      <w:r w:rsidR="00486CD2" w:rsidRPr="00E801E4">
        <w:rPr>
          <w:color w:val="333333"/>
        </w:rPr>
        <w:t>How might empirically identifying response class hierarchies have important clinical implications?</w:t>
      </w:r>
    </w:p>
    <w:p w:rsidR="007B0672" w:rsidRPr="00E801E4" w:rsidRDefault="003411C6" w:rsidP="003411C6">
      <w:pPr>
        <w:pStyle w:val="NormalWeb"/>
        <w:spacing w:line="480" w:lineRule="auto"/>
        <w:rPr>
          <w:b/>
          <w:color w:val="333333"/>
        </w:rPr>
      </w:pPr>
      <w:r>
        <w:rPr>
          <w:b/>
          <w:color w:val="333333"/>
        </w:rPr>
        <w:tab/>
      </w:r>
      <w:r w:rsidR="00E04A01" w:rsidRPr="00E801E4">
        <w:rPr>
          <w:color w:val="333333"/>
        </w:rPr>
        <w:t>It increases the validity of the information observed with regards to consequences produced by individual members of the group.</w:t>
      </w:r>
    </w:p>
    <w:p w:rsidR="00486CD2" w:rsidRPr="00E801E4" w:rsidRDefault="00E04A01" w:rsidP="00A425C1">
      <w:pPr>
        <w:pStyle w:val="NormalWeb"/>
        <w:spacing w:line="480" w:lineRule="auto"/>
        <w:jc w:val="center"/>
        <w:rPr>
          <w:color w:val="333333"/>
        </w:rPr>
      </w:pPr>
      <w:r w:rsidRPr="00E801E4">
        <w:rPr>
          <w:color w:val="333333"/>
        </w:rPr>
        <w:t>Unit 8 Study Questions</w:t>
      </w:r>
    </w:p>
    <w:p w:rsidR="00486CD2" w:rsidRPr="00E801E4" w:rsidRDefault="00E04A01" w:rsidP="00A425C1">
      <w:pPr>
        <w:spacing w:after="0" w:line="480" w:lineRule="auto"/>
        <w:rPr>
          <w:rFonts w:ascii="Times New Roman" w:hAnsi="Times New Roman" w:cs="Times New Roman"/>
          <w:b/>
          <w:sz w:val="24"/>
          <w:szCs w:val="24"/>
        </w:rPr>
      </w:pPr>
      <w:r w:rsidRPr="00E801E4">
        <w:rPr>
          <w:rFonts w:ascii="Times New Roman" w:hAnsi="Times New Roman" w:cs="Times New Roman"/>
          <w:b/>
          <w:sz w:val="24"/>
          <w:szCs w:val="24"/>
        </w:rPr>
        <w:t xml:space="preserve">Question for </w:t>
      </w:r>
      <w:proofErr w:type="spellStart"/>
      <w:r w:rsidRPr="00E801E4">
        <w:rPr>
          <w:rFonts w:ascii="Times New Roman" w:hAnsi="Times New Roman" w:cs="Times New Roman"/>
          <w:b/>
          <w:sz w:val="24"/>
          <w:szCs w:val="24"/>
        </w:rPr>
        <w:t>Hagopian</w:t>
      </w:r>
      <w:proofErr w:type="spellEnd"/>
      <w:r w:rsidRPr="00E801E4">
        <w:rPr>
          <w:rFonts w:ascii="Times New Roman" w:hAnsi="Times New Roman" w:cs="Times New Roman"/>
          <w:b/>
          <w:sz w:val="24"/>
          <w:szCs w:val="24"/>
        </w:rPr>
        <w:t xml:space="preserve"> et al. (1997). The following are required: #1, 2, 5, </w:t>
      </w:r>
      <w:proofErr w:type="gramStart"/>
      <w:r w:rsidRPr="00E801E4">
        <w:rPr>
          <w:rFonts w:ascii="Times New Roman" w:hAnsi="Times New Roman" w:cs="Times New Roman"/>
          <w:b/>
          <w:sz w:val="24"/>
          <w:szCs w:val="24"/>
        </w:rPr>
        <w:t>7</w:t>
      </w:r>
      <w:proofErr w:type="gramEnd"/>
    </w:p>
    <w:p w:rsidR="00DB1A75" w:rsidRPr="00E801E4" w:rsidRDefault="00E04A01" w:rsidP="00A425C1">
      <w:pPr>
        <w:pStyle w:val="NormalWeb"/>
        <w:numPr>
          <w:ilvl w:val="0"/>
          <w:numId w:val="19"/>
        </w:numPr>
        <w:spacing w:line="480" w:lineRule="auto"/>
        <w:rPr>
          <w:color w:val="333333"/>
        </w:rPr>
      </w:pPr>
      <w:r w:rsidRPr="00E801E4">
        <w:t xml:space="preserve"> </w:t>
      </w:r>
      <w:r w:rsidRPr="00E801E4">
        <w:rPr>
          <w:color w:val="333333"/>
        </w:rPr>
        <w:t>What information is revealed from visual examination of functional analysis data?</w:t>
      </w:r>
    </w:p>
    <w:p w:rsidR="007B0672" w:rsidRPr="00E801E4" w:rsidRDefault="003411C6" w:rsidP="003411C6">
      <w:pPr>
        <w:pStyle w:val="NormalWeb"/>
        <w:spacing w:line="480" w:lineRule="auto"/>
        <w:rPr>
          <w:color w:val="333333"/>
        </w:rPr>
      </w:pPr>
      <w:r>
        <w:rPr>
          <w:color w:val="333333"/>
        </w:rPr>
        <w:lastRenderedPageBreak/>
        <w:tab/>
      </w:r>
      <w:r w:rsidR="00E04A01" w:rsidRPr="00E801E4">
        <w:rPr>
          <w:color w:val="333333"/>
        </w:rPr>
        <w:t xml:space="preserve">The information </w:t>
      </w:r>
      <w:r w:rsidR="00820F43">
        <w:rPr>
          <w:color w:val="333333"/>
        </w:rPr>
        <w:t>provided by</w:t>
      </w:r>
      <w:r w:rsidR="00E04A01" w:rsidRPr="00E801E4">
        <w:rPr>
          <w:color w:val="333333"/>
        </w:rPr>
        <w:t xml:space="preserve"> visual</w:t>
      </w:r>
      <w:r w:rsidR="00820F43">
        <w:rPr>
          <w:color w:val="333333"/>
        </w:rPr>
        <w:t>ly examining</w:t>
      </w:r>
      <w:r w:rsidR="00E04A01" w:rsidRPr="00E801E4">
        <w:rPr>
          <w:color w:val="333333"/>
        </w:rPr>
        <w:t xml:space="preserve"> </w:t>
      </w:r>
      <w:r w:rsidR="00820F43">
        <w:rPr>
          <w:color w:val="333333"/>
        </w:rPr>
        <w:t xml:space="preserve">FA </w:t>
      </w:r>
      <w:r w:rsidR="00E04A01" w:rsidRPr="00E801E4">
        <w:rPr>
          <w:color w:val="333333"/>
        </w:rPr>
        <w:t>data is on the methods researchers and clinicians employ in the interpretation of FA graphs</w:t>
      </w:r>
    </w:p>
    <w:p w:rsidR="00DB1A75" w:rsidRPr="00E801E4" w:rsidRDefault="00E04A01" w:rsidP="00A425C1">
      <w:pPr>
        <w:pStyle w:val="NormalWeb"/>
        <w:numPr>
          <w:ilvl w:val="0"/>
          <w:numId w:val="19"/>
        </w:numPr>
        <w:spacing w:line="480" w:lineRule="auto"/>
        <w:rPr>
          <w:color w:val="333333"/>
        </w:rPr>
      </w:pPr>
      <w:r w:rsidRPr="00E801E4">
        <w:rPr>
          <w:color w:val="333333"/>
        </w:rPr>
        <w:t>Describe the purpose of the study and why it is importan</w:t>
      </w:r>
      <w:bookmarkStart w:id="0" w:name="_GoBack"/>
      <w:bookmarkEnd w:id="0"/>
      <w:r w:rsidRPr="00E801E4">
        <w:rPr>
          <w:color w:val="333333"/>
        </w:rPr>
        <w:t>t for data analysis.</w:t>
      </w:r>
    </w:p>
    <w:p w:rsidR="00486CD2" w:rsidRPr="00E801E4" w:rsidRDefault="003411C6" w:rsidP="003411C6">
      <w:pPr>
        <w:pStyle w:val="NormalWeb"/>
        <w:spacing w:line="480" w:lineRule="auto"/>
        <w:rPr>
          <w:color w:val="333333"/>
        </w:rPr>
      </w:pPr>
      <w:r>
        <w:rPr>
          <w:color w:val="333333"/>
        </w:rPr>
        <w:tab/>
      </w:r>
      <w:r w:rsidR="007B0672" w:rsidRPr="00E801E4">
        <w:rPr>
          <w:color w:val="333333"/>
        </w:rPr>
        <w:t>The purpose of the study was to determine type's behavior maintenance reinforcers and how to improve information efficacy through function-based treatments.</w:t>
      </w:r>
    </w:p>
    <w:p w:rsidR="00DB1A75" w:rsidRPr="00E801E4" w:rsidRDefault="00E04A01" w:rsidP="00A425C1">
      <w:pPr>
        <w:pStyle w:val="NormalWeb"/>
        <w:numPr>
          <w:ilvl w:val="0"/>
          <w:numId w:val="19"/>
        </w:numPr>
        <w:spacing w:line="480" w:lineRule="auto"/>
        <w:rPr>
          <w:color w:val="333333"/>
        </w:rPr>
      </w:pPr>
      <w:r w:rsidRPr="00E801E4">
        <w:t>(</w:t>
      </w:r>
      <w:r w:rsidR="00486CD2" w:rsidRPr="00E801E4">
        <w:t>5</w:t>
      </w:r>
      <w:r w:rsidRPr="00E801E4">
        <w:t>)</w:t>
      </w:r>
      <w:r w:rsidR="00486CD2" w:rsidRPr="00E801E4">
        <w:t xml:space="preserve"> </w:t>
      </w:r>
      <w:r w:rsidR="00486CD2" w:rsidRPr="00E801E4">
        <w:rPr>
          <w:color w:val="333333"/>
        </w:rPr>
        <w:t>What do the results in Studies 2 and 3 suggest?</w:t>
      </w:r>
    </w:p>
    <w:p w:rsidR="007F350A" w:rsidRDefault="003411C6" w:rsidP="003411C6">
      <w:pPr>
        <w:pStyle w:val="NormalWeb"/>
        <w:spacing w:line="480" w:lineRule="auto"/>
        <w:rPr>
          <w:color w:val="333333"/>
        </w:rPr>
      </w:pPr>
      <w:r>
        <w:tab/>
      </w:r>
      <w:r w:rsidR="007B0672" w:rsidRPr="00E801E4">
        <w:rPr>
          <w:color w:val="333333"/>
        </w:rPr>
        <w:t>They sugg</w:t>
      </w:r>
      <w:r w:rsidR="00A265B7">
        <w:rPr>
          <w:color w:val="333333"/>
        </w:rPr>
        <w:t>est that multi</w:t>
      </w:r>
      <w:r w:rsidR="007F350A">
        <w:rPr>
          <w:color w:val="333333"/>
        </w:rPr>
        <w:t>-</w:t>
      </w:r>
      <w:r w:rsidR="00A265B7">
        <w:rPr>
          <w:color w:val="333333"/>
        </w:rPr>
        <w:t xml:space="preserve">element </w:t>
      </w:r>
      <w:r w:rsidR="007F350A">
        <w:rPr>
          <w:color w:val="333333"/>
        </w:rPr>
        <w:t>Fas applied sequentially and being coupled with extended analyses resulted in differentiated outcomes for similar participants.</w:t>
      </w:r>
    </w:p>
    <w:p w:rsidR="00DB1A75" w:rsidRPr="00E801E4" w:rsidRDefault="00E04A01" w:rsidP="007F350A">
      <w:pPr>
        <w:pStyle w:val="NormalWeb"/>
        <w:numPr>
          <w:ilvl w:val="0"/>
          <w:numId w:val="19"/>
        </w:numPr>
        <w:spacing w:line="480" w:lineRule="auto"/>
        <w:rPr>
          <w:color w:val="333333"/>
        </w:rPr>
      </w:pPr>
      <w:r w:rsidRPr="00E801E4">
        <w:rPr>
          <w:color w:val="333333"/>
        </w:rPr>
        <w:t>(</w:t>
      </w:r>
      <w:r w:rsidR="00486CD2" w:rsidRPr="00E801E4">
        <w:rPr>
          <w:color w:val="333333"/>
        </w:rPr>
        <w:t>7</w:t>
      </w:r>
      <w:r w:rsidRPr="00E801E4">
        <w:rPr>
          <w:color w:val="333333"/>
        </w:rPr>
        <w:t xml:space="preserve">) </w:t>
      </w:r>
      <w:r w:rsidR="00486CD2" w:rsidRPr="00E801E4">
        <w:rPr>
          <w:color w:val="333333"/>
        </w:rPr>
        <w:t>Briefly summarize the procedures followed and results obtained in Study 3.</w:t>
      </w:r>
    </w:p>
    <w:p w:rsidR="007B0672" w:rsidRPr="00E801E4" w:rsidRDefault="003411C6" w:rsidP="003411C6">
      <w:pPr>
        <w:pStyle w:val="NormalWeb"/>
        <w:spacing w:line="480" w:lineRule="auto"/>
        <w:rPr>
          <w:color w:val="333333"/>
        </w:rPr>
      </w:pPr>
      <w:r>
        <w:rPr>
          <w:color w:val="333333"/>
        </w:rPr>
        <w:tab/>
      </w:r>
      <w:r w:rsidR="00E04A01" w:rsidRPr="00E801E4">
        <w:rPr>
          <w:color w:val="333333"/>
        </w:rPr>
        <w:t>Judges provided individual definitions of visual examination of functional analysis. This was followed by a review of the judges score shit so as to get rid of discrepancies. This was followed by the judges seeking a consensus on the classification of the data in the most appropriate column</w:t>
      </w:r>
      <w:r w:rsidR="00A265B7">
        <w:rPr>
          <w:color w:val="333333"/>
        </w:rPr>
        <w:t>. The results were a differential outcome whose basis was on the participant’s extended responses.</w:t>
      </w:r>
    </w:p>
    <w:p w:rsidR="00486CD2" w:rsidRPr="00E801E4" w:rsidRDefault="00E04A01" w:rsidP="00A425C1">
      <w:pPr>
        <w:spacing w:line="480" w:lineRule="auto"/>
        <w:ind w:left="60"/>
        <w:rPr>
          <w:rFonts w:ascii="Times New Roman" w:hAnsi="Times New Roman" w:cs="Times New Roman"/>
          <w:b/>
          <w:sz w:val="24"/>
          <w:szCs w:val="24"/>
        </w:rPr>
      </w:pPr>
      <w:r w:rsidRPr="00E801E4">
        <w:rPr>
          <w:rFonts w:ascii="Times New Roman" w:hAnsi="Times New Roman" w:cs="Times New Roman"/>
          <w:b/>
          <w:sz w:val="24"/>
          <w:szCs w:val="24"/>
        </w:rPr>
        <w:t xml:space="preserve">Question for Roane et al. (2013). The following are required: 1, 2, 5, 7, </w:t>
      </w:r>
      <w:proofErr w:type="gramStart"/>
      <w:r w:rsidRPr="00E801E4">
        <w:rPr>
          <w:rFonts w:ascii="Times New Roman" w:hAnsi="Times New Roman" w:cs="Times New Roman"/>
          <w:b/>
          <w:sz w:val="24"/>
          <w:szCs w:val="24"/>
        </w:rPr>
        <w:t>8</w:t>
      </w:r>
      <w:proofErr w:type="gramEnd"/>
    </w:p>
    <w:p w:rsidR="00DB1A75" w:rsidRPr="00E801E4" w:rsidRDefault="00E04A01" w:rsidP="00A425C1">
      <w:pPr>
        <w:pStyle w:val="NormalWeb"/>
        <w:numPr>
          <w:ilvl w:val="0"/>
          <w:numId w:val="21"/>
        </w:numPr>
        <w:spacing w:line="480" w:lineRule="auto"/>
        <w:rPr>
          <w:color w:val="333333"/>
        </w:rPr>
      </w:pPr>
      <w:r w:rsidRPr="00E801E4">
        <w:rPr>
          <w:color w:val="333333"/>
        </w:rPr>
        <w:t>Why is visual inspection of FA data important; what does it tell us?</w:t>
      </w:r>
    </w:p>
    <w:p w:rsidR="007B0672" w:rsidRPr="00E801E4" w:rsidRDefault="003411C6" w:rsidP="003411C6">
      <w:pPr>
        <w:pStyle w:val="NormalWeb"/>
        <w:spacing w:line="480" w:lineRule="auto"/>
        <w:rPr>
          <w:color w:val="333333"/>
        </w:rPr>
      </w:pPr>
      <w:r>
        <w:rPr>
          <w:color w:val="333333"/>
        </w:rPr>
        <w:tab/>
      </w:r>
      <w:r w:rsidR="00E04A01" w:rsidRPr="00E801E4">
        <w:rPr>
          <w:color w:val="333333"/>
        </w:rPr>
        <w:t>It is critical for the identification of a functional relationship that exists between an occurrence of problem behavior and independent variables.</w:t>
      </w:r>
    </w:p>
    <w:p w:rsidR="00DB1A75" w:rsidRPr="00E801E4" w:rsidRDefault="00E04A01" w:rsidP="00A425C1">
      <w:pPr>
        <w:pStyle w:val="NormalWeb"/>
        <w:numPr>
          <w:ilvl w:val="0"/>
          <w:numId w:val="21"/>
        </w:numPr>
        <w:spacing w:line="480" w:lineRule="auto"/>
        <w:rPr>
          <w:color w:val="333333"/>
        </w:rPr>
      </w:pPr>
      <w:r w:rsidRPr="00E801E4">
        <w:rPr>
          <w:color w:val="333333"/>
        </w:rPr>
        <w:t>What is the four-point system that is typically used when interpreting FA data?</w:t>
      </w:r>
    </w:p>
    <w:p w:rsidR="007B0672" w:rsidRPr="00E801E4" w:rsidRDefault="003411C6" w:rsidP="003411C6">
      <w:pPr>
        <w:pStyle w:val="NormalWeb"/>
        <w:spacing w:line="480" w:lineRule="auto"/>
        <w:rPr>
          <w:color w:val="333333"/>
        </w:rPr>
      </w:pPr>
      <w:r>
        <w:rPr>
          <w:color w:val="333333"/>
        </w:rPr>
        <w:lastRenderedPageBreak/>
        <w:tab/>
      </w:r>
      <w:r w:rsidR="00E04A01" w:rsidRPr="00E801E4">
        <w:rPr>
          <w:color w:val="333333"/>
        </w:rPr>
        <w:t>The number of data points presented in a specific phase is the first part of the four-point system. The second part is the data point's variability. The level of the collected data is the third point, and the fourth point is the direction and degree of trends.</w:t>
      </w:r>
    </w:p>
    <w:p w:rsidR="00DB1A75" w:rsidRPr="00E801E4" w:rsidRDefault="00E04A01" w:rsidP="00A425C1">
      <w:pPr>
        <w:pStyle w:val="NormalWeb"/>
        <w:numPr>
          <w:ilvl w:val="0"/>
          <w:numId w:val="21"/>
        </w:numPr>
        <w:spacing w:line="480" w:lineRule="auto"/>
        <w:rPr>
          <w:color w:val="333333"/>
        </w:rPr>
      </w:pPr>
      <w:r w:rsidRPr="00E801E4">
        <w:rPr>
          <w:color w:val="333333"/>
        </w:rPr>
        <w:t xml:space="preserve">(5) </w:t>
      </w:r>
      <w:r w:rsidR="007B0672" w:rsidRPr="00E801E4">
        <w:rPr>
          <w:color w:val="333333"/>
        </w:rPr>
        <w:t>Were</w:t>
      </w:r>
      <w:r w:rsidR="00486CD2" w:rsidRPr="00E801E4">
        <w:rPr>
          <w:color w:val="333333"/>
        </w:rPr>
        <w:t xml:space="preserve"> there any differences in visual inspection of FAs by those with advanced training in behavior analysis vs. those who are not? Explain.</w:t>
      </w:r>
    </w:p>
    <w:p w:rsidR="007B0672" w:rsidRPr="00E801E4" w:rsidRDefault="003411C6" w:rsidP="003411C6">
      <w:pPr>
        <w:pStyle w:val="NormalWeb"/>
        <w:spacing w:line="480" w:lineRule="auto"/>
        <w:rPr>
          <w:color w:val="333333"/>
        </w:rPr>
      </w:pPr>
      <w:r>
        <w:rPr>
          <w:color w:val="333333"/>
        </w:rPr>
        <w:tab/>
      </w:r>
      <w:r w:rsidR="00FC2829">
        <w:rPr>
          <w:color w:val="333333"/>
        </w:rPr>
        <w:t>Yes. They differ as those in charge of reviewing this study were trainees in advanced training behavior analysis and therefore the modified criterion for visual-inspection was not known.</w:t>
      </w:r>
    </w:p>
    <w:p w:rsidR="00DB1A75" w:rsidRPr="00E801E4" w:rsidRDefault="00E04A01" w:rsidP="00A425C1">
      <w:pPr>
        <w:pStyle w:val="NormalWeb"/>
        <w:numPr>
          <w:ilvl w:val="0"/>
          <w:numId w:val="21"/>
        </w:numPr>
        <w:spacing w:line="480" w:lineRule="auto"/>
        <w:rPr>
          <w:color w:val="333333"/>
        </w:rPr>
      </w:pPr>
      <w:r w:rsidRPr="00E801E4">
        <w:t>(</w:t>
      </w:r>
      <w:r w:rsidR="00486CD2" w:rsidRPr="00E801E4">
        <w:t>7</w:t>
      </w:r>
      <w:r w:rsidR="007B0672" w:rsidRPr="00E801E4">
        <w:t>.</w:t>
      </w:r>
      <w:r w:rsidRPr="00E801E4">
        <w:t>)</w:t>
      </w:r>
      <w:r w:rsidR="00486CD2" w:rsidRPr="00E801E4">
        <w:t xml:space="preserve"> </w:t>
      </w:r>
      <w:r w:rsidR="00486CD2" w:rsidRPr="00E801E4">
        <w:rPr>
          <w:color w:val="333333"/>
        </w:rPr>
        <w:t>Describe the limitations to the procedures used and how these limitations might affect FA visual inspection procedures?</w:t>
      </w:r>
    </w:p>
    <w:p w:rsidR="007B0672" w:rsidRPr="00E801E4" w:rsidRDefault="003411C6" w:rsidP="003411C6">
      <w:pPr>
        <w:pStyle w:val="NormalWeb"/>
        <w:spacing w:line="480" w:lineRule="auto"/>
        <w:rPr>
          <w:color w:val="333333"/>
        </w:rPr>
      </w:pPr>
      <w:r>
        <w:tab/>
      </w:r>
      <w:r w:rsidR="00E04A01" w:rsidRPr="00E801E4">
        <w:rPr>
          <w:color w:val="333333"/>
        </w:rPr>
        <w:t>The method fails to factor in clinical judgments in</w:t>
      </w:r>
      <w:r w:rsidR="00856F64">
        <w:rPr>
          <w:color w:val="333333"/>
        </w:rPr>
        <w:t xml:space="preserve"> relation intensity of behavior, and interference through multiple treatments.</w:t>
      </w:r>
      <w:r w:rsidR="00ED674A">
        <w:rPr>
          <w:color w:val="333333"/>
        </w:rPr>
        <w:t xml:space="preserve"> Also, the limitations are time consuming where he participants take a lot of time in comprehending the procedures. This brings in some complications in the process of identifying and following up the visual inspection procedures.</w:t>
      </w:r>
    </w:p>
    <w:p w:rsidR="00DB1A75" w:rsidRPr="00E801E4" w:rsidRDefault="00E04A01" w:rsidP="00A425C1">
      <w:pPr>
        <w:pStyle w:val="NormalWeb"/>
        <w:numPr>
          <w:ilvl w:val="0"/>
          <w:numId w:val="21"/>
        </w:numPr>
        <w:spacing w:line="480" w:lineRule="auto"/>
        <w:rPr>
          <w:color w:val="333333"/>
        </w:rPr>
      </w:pPr>
      <w:r w:rsidRPr="00E801E4">
        <w:t xml:space="preserve">(8) </w:t>
      </w:r>
      <w:r w:rsidR="007B0672" w:rsidRPr="00E801E4">
        <w:t>Do</w:t>
      </w:r>
      <w:r w:rsidR="00486CD2" w:rsidRPr="00E801E4">
        <w:rPr>
          <w:color w:val="333333"/>
        </w:rPr>
        <w:t xml:space="preserve"> the authors suggest that visual analysis is the best way to interpret FA outcomes? Why or why not?</w:t>
      </w:r>
    </w:p>
    <w:p w:rsidR="007B0672" w:rsidRPr="00E801E4" w:rsidRDefault="003411C6" w:rsidP="003411C6">
      <w:pPr>
        <w:pStyle w:val="NormalWeb"/>
        <w:spacing w:line="480" w:lineRule="auto"/>
        <w:rPr>
          <w:color w:val="333333"/>
        </w:rPr>
      </w:pPr>
      <w:r>
        <w:tab/>
      </w:r>
      <w:r w:rsidR="00080A8E">
        <w:rPr>
          <w:color w:val="333333"/>
        </w:rPr>
        <w:t>No. This is</w:t>
      </w:r>
      <w:r w:rsidR="00E04A01" w:rsidRPr="00E801E4">
        <w:rPr>
          <w:color w:val="333333"/>
        </w:rPr>
        <w:t xml:space="preserve"> due failure to account for c</w:t>
      </w:r>
      <w:r w:rsidR="00856F64">
        <w:rPr>
          <w:color w:val="333333"/>
        </w:rPr>
        <w:t>linical judgments thus recommending that FA analysis sho</w:t>
      </w:r>
      <w:r w:rsidR="00FC2829">
        <w:rPr>
          <w:color w:val="333333"/>
        </w:rPr>
        <w:t xml:space="preserve">uld </w:t>
      </w:r>
      <w:r w:rsidR="00E04A01" w:rsidRPr="00E801E4">
        <w:rPr>
          <w:color w:val="333333"/>
        </w:rPr>
        <w:t>be used in conjunction with other meth</w:t>
      </w:r>
      <w:r w:rsidR="00856F64">
        <w:rPr>
          <w:color w:val="333333"/>
        </w:rPr>
        <w:t>ods of analyzing and interpretin</w:t>
      </w:r>
      <w:r w:rsidR="00E04A01" w:rsidRPr="00E801E4">
        <w:rPr>
          <w:color w:val="333333"/>
        </w:rPr>
        <w:t>g FA outcomes.</w:t>
      </w:r>
    </w:p>
    <w:p w:rsidR="00A425C1" w:rsidRPr="00E801E4" w:rsidRDefault="00A425C1">
      <w:pPr>
        <w:spacing w:line="480" w:lineRule="auto"/>
        <w:rPr>
          <w:rFonts w:ascii="Times New Roman" w:hAnsi="Times New Roman" w:cs="Times New Roman"/>
          <w:sz w:val="24"/>
          <w:szCs w:val="24"/>
        </w:rPr>
      </w:pPr>
    </w:p>
    <w:sectPr w:rsidR="00A425C1" w:rsidRPr="00E801E4" w:rsidSect="00482EA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8C3" w:rsidRDefault="00A658C3" w:rsidP="00F76C4C">
      <w:pPr>
        <w:spacing w:after="0" w:line="240" w:lineRule="auto"/>
      </w:pPr>
      <w:r>
        <w:separator/>
      </w:r>
    </w:p>
  </w:endnote>
  <w:endnote w:type="continuationSeparator" w:id="0">
    <w:p w:rsidR="00A658C3" w:rsidRDefault="00A658C3" w:rsidP="00F76C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8C3" w:rsidRDefault="00A658C3" w:rsidP="00F76C4C">
      <w:pPr>
        <w:spacing w:after="0" w:line="240" w:lineRule="auto"/>
      </w:pPr>
      <w:r>
        <w:separator/>
      </w:r>
    </w:p>
  </w:footnote>
  <w:footnote w:type="continuationSeparator" w:id="0">
    <w:p w:rsidR="00A658C3" w:rsidRDefault="00A658C3" w:rsidP="00F76C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308600"/>
      <w:docPartObj>
        <w:docPartGallery w:val="Page Numbers (Top of Page)"/>
        <w:docPartUnique/>
      </w:docPartObj>
    </w:sdtPr>
    <w:sdtContent>
      <w:p w:rsidR="00482EA0" w:rsidRPr="00E801E4" w:rsidRDefault="00E04A01" w:rsidP="00E801E4">
        <w:pPr>
          <w:spacing w:after="0" w:line="480" w:lineRule="auto"/>
          <w:rPr>
            <w:rFonts w:ascii="Times New Roman" w:hAnsi="Times New Roman" w:cs="Times New Roman"/>
            <w:color w:val="333333"/>
            <w:sz w:val="24"/>
            <w:szCs w:val="24"/>
          </w:rPr>
        </w:pPr>
        <w:r w:rsidRPr="00482EA0">
          <w:rPr>
            <w:rFonts w:ascii="Times New Roman" w:hAnsi="Times New Roman" w:cs="Times New Roman"/>
            <w:color w:val="333333"/>
            <w:sz w:val="24"/>
            <w:szCs w:val="24"/>
          </w:rPr>
          <w:t>UNIT STUDY QUESTIONS</w:t>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Pr>
            <w:rFonts w:ascii="Times New Roman" w:hAnsi="Times New Roman" w:cs="Times New Roman"/>
            <w:color w:val="333333"/>
            <w:sz w:val="24"/>
            <w:szCs w:val="24"/>
          </w:rPr>
          <w:tab/>
        </w:r>
        <w:r w:rsidR="00E801E4">
          <w:rPr>
            <w:rFonts w:ascii="Times New Roman" w:hAnsi="Times New Roman" w:cs="Times New Roman"/>
            <w:color w:val="333333"/>
            <w:sz w:val="24"/>
            <w:szCs w:val="24"/>
          </w:rPr>
          <w:t xml:space="preserve">        </w:t>
        </w:r>
        <w:r w:rsidR="00D5023D" w:rsidRPr="00482EA0">
          <w:rPr>
            <w:rFonts w:ascii="Times New Roman" w:hAnsi="Times New Roman" w:cs="Times New Roman"/>
            <w:sz w:val="24"/>
            <w:szCs w:val="24"/>
          </w:rPr>
          <w:fldChar w:fldCharType="begin"/>
        </w:r>
        <w:r w:rsidRPr="00482EA0">
          <w:rPr>
            <w:rFonts w:ascii="Times New Roman" w:hAnsi="Times New Roman" w:cs="Times New Roman"/>
            <w:sz w:val="24"/>
            <w:szCs w:val="24"/>
          </w:rPr>
          <w:instrText xml:space="preserve"> PAGE   \* MERGEFORMAT </w:instrText>
        </w:r>
        <w:r w:rsidR="00D5023D" w:rsidRPr="00482EA0">
          <w:rPr>
            <w:rFonts w:ascii="Times New Roman" w:hAnsi="Times New Roman" w:cs="Times New Roman"/>
            <w:sz w:val="24"/>
            <w:szCs w:val="24"/>
          </w:rPr>
          <w:fldChar w:fldCharType="separate"/>
        </w:r>
        <w:r w:rsidR="003411C6">
          <w:rPr>
            <w:rFonts w:ascii="Times New Roman" w:hAnsi="Times New Roman" w:cs="Times New Roman"/>
            <w:noProof/>
            <w:sz w:val="24"/>
            <w:szCs w:val="24"/>
          </w:rPr>
          <w:t>12</w:t>
        </w:r>
        <w:r w:rsidR="00D5023D" w:rsidRPr="00482EA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A0" w:rsidRPr="00482EA0" w:rsidRDefault="00E04A01" w:rsidP="00482EA0">
    <w:pPr>
      <w:pStyle w:val="Header"/>
      <w:rPr>
        <w:rFonts w:ascii="Times New Roman" w:hAnsi="Times New Roman" w:cs="Times New Roman"/>
        <w:sz w:val="24"/>
        <w:szCs w:val="24"/>
      </w:rPr>
    </w:pPr>
    <w:r w:rsidRPr="00482EA0">
      <w:rPr>
        <w:rFonts w:ascii="Times New Roman" w:hAnsi="Times New Roman" w:cs="Times New Roman"/>
        <w:sz w:val="24"/>
        <w:szCs w:val="24"/>
      </w:rPr>
      <w:t>Running head:</w:t>
    </w:r>
    <w:sdt>
      <w:sdtPr>
        <w:rPr>
          <w:rFonts w:ascii="Times New Roman" w:hAnsi="Times New Roman" w:cs="Times New Roman"/>
          <w:sz w:val="24"/>
          <w:szCs w:val="24"/>
        </w:rPr>
        <w:id w:val="15308579"/>
        <w:docPartObj>
          <w:docPartGallery w:val="Page Numbers (Top of Page)"/>
          <w:docPartUnique/>
        </w:docPartObj>
      </w:sdtPr>
      <w:sdtContent>
        <w:r>
          <w:rPr>
            <w:rFonts w:ascii="Times New Roman" w:hAnsi="Times New Roman" w:cs="Times New Roman"/>
            <w:sz w:val="24"/>
            <w:szCs w:val="24"/>
          </w:rPr>
          <w:t xml:space="preserve"> </w:t>
        </w:r>
        <w:r w:rsidRPr="00482EA0">
          <w:rPr>
            <w:rFonts w:ascii="Times New Roman" w:hAnsi="Times New Roman" w:cs="Times New Roman"/>
            <w:color w:val="333333"/>
            <w:sz w:val="24"/>
            <w:szCs w:val="24"/>
          </w:rPr>
          <w:t xml:space="preserve">UNIT STUDY QUESTIONS </w:t>
        </w:r>
      </w:sdtContent>
    </w:sdt>
  </w:p>
  <w:p w:rsidR="00482EA0" w:rsidRPr="00482EA0" w:rsidRDefault="00482EA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93B6D"/>
    <w:multiLevelType w:val="hybridMultilevel"/>
    <w:tmpl w:val="FB189592"/>
    <w:lvl w:ilvl="0" w:tplc="28FCBB0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445E5C"/>
    <w:multiLevelType w:val="hybridMultilevel"/>
    <w:tmpl w:val="3B0E11E4"/>
    <w:lvl w:ilvl="0" w:tplc="1124D6B4">
      <w:start w:val="1"/>
      <w:numFmt w:val="upperRoman"/>
      <w:lvlText w:val="%1."/>
      <w:lvlJc w:val="right"/>
      <w:pPr>
        <w:ind w:left="1440" w:hanging="360"/>
      </w:pPr>
    </w:lvl>
    <w:lvl w:ilvl="1" w:tplc="4FB427C8">
      <w:start w:val="1"/>
      <w:numFmt w:val="decimal"/>
      <w:lvlText w:val="%2."/>
      <w:lvlJc w:val="left"/>
      <w:pPr>
        <w:ind w:left="2160" w:hanging="360"/>
      </w:pPr>
      <w:rPr>
        <w:rFonts w:hint="default"/>
        <w:color w:val="auto"/>
      </w:rPr>
    </w:lvl>
    <w:lvl w:ilvl="2" w:tplc="987424A0" w:tentative="1">
      <w:start w:val="1"/>
      <w:numFmt w:val="lowerRoman"/>
      <w:lvlText w:val="%3."/>
      <w:lvlJc w:val="right"/>
      <w:pPr>
        <w:ind w:left="2880" w:hanging="180"/>
      </w:pPr>
    </w:lvl>
    <w:lvl w:ilvl="3" w:tplc="8F30A380" w:tentative="1">
      <w:start w:val="1"/>
      <w:numFmt w:val="decimal"/>
      <w:lvlText w:val="%4."/>
      <w:lvlJc w:val="left"/>
      <w:pPr>
        <w:ind w:left="3600" w:hanging="360"/>
      </w:pPr>
    </w:lvl>
    <w:lvl w:ilvl="4" w:tplc="F5766DD6" w:tentative="1">
      <w:start w:val="1"/>
      <w:numFmt w:val="lowerLetter"/>
      <w:lvlText w:val="%5."/>
      <w:lvlJc w:val="left"/>
      <w:pPr>
        <w:ind w:left="4320" w:hanging="360"/>
      </w:pPr>
    </w:lvl>
    <w:lvl w:ilvl="5" w:tplc="301C287A" w:tentative="1">
      <w:start w:val="1"/>
      <w:numFmt w:val="lowerRoman"/>
      <w:lvlText w:val="%6."/>
      <w:lvlJc w:val="right"/>
      <w:pPr>
        <w:ind w:left="5040" w:hanging="180"/>
      </w:pPr>
    </w:lvl>
    <w:lvl w:ilvl="6" w:tplc="220CACE4" w:tentative="1">
      <w:start w:val="1"/>
      <w:numFmt w:val="decimal"/>
      <w:lvlText w:val="%7."/>
      <w:lvlJc w:val="left"/>
      <w:pPr>
        <w:ind w:left="5760" w:hanging="360"/>
      </w:pPr>
    </w:lvl>
    <w:lvl w:ilvl="7" w:tplc="2496FE70" w:tentative="1">
      <w:start w:val="1"/>
      <w:numFmt w:val="lowerLetter"/>
      <w:lvlText w:val="%8."/>
      <w:lvlJc w:val="left"/>
      <w:pPr>
        <w:ind w:left="6480" w:hanging="360"/>
      </w:pPr>
    </w:lvl>
    <w:lvl w:ilvl="8" w:tplc="B684883C" w:tentative="1">
      <w:start w:val="1"/>
      <w:numFmt w:val="lowerRoman"/>
      <w:lvlText w:val="%9."/>
      <w:lvlJc w:val="right"/>
      <w:pPr>
        <w:ind w:left="7200" w:hanging="180"/>
      </w:pPr>
    </w:lvl>
  </w:abstractNum>
  <w:abstractNum w:abstractNumId="2">
    <w:nsid w:val="1E4210DF"/>
    <w:multiLevelType w:val="hybridMultilevel"/>
    <w:tmpl w:val="EAE01012"/>
    <w:lvl w:ilvl="0" w:tplc="1BBAFD3A">
      <w:start w:val="1"/>
      <w:numFmt w:val="decimal"/>
      <w:lvlText w:val="%1."/>
      <w:lvlJc w:val="left"/>
      <w:pPr>
        <w:ind w:left="720" w:hanging="360"/>
      </w:pPr>
      <w:rPr>
        <w:rFonts w:hint="default"/>
      </w:rPr>
    </w:lvl>
    <w:lvl w:ilvl="1" w:tplc="206C3F34" w:tentative="1">
      <w:start w:val="1"/>
      <w:numFmt w:val="lowerLetter"/>
      <w:lvlText w:val="%2."/>
      <w:lvlJc w:val="left"/>
      <w:pPr>
        <w:ind w:left="1440" w:hanging="360"/>
      </w:pPr>
    </w:lvl>
    <w:lvl w:ilvl="2" w:tplc="F81A909C" w:tentative="1">
      <w:start w:val="1"/>
      <w:numFmt w:val="lowerRoman"/>
      <w:lvlText w:val="%3."/>
      <w:lvlJc w:val="right"/>
      <w:pPr>
        <w:ind w:left="2160" w:hanging="180"/>
      </w:pPr>
    </w:lvl>
    <w:lvl w:ilvl="3" w:tplc="2E4EAB9C" w:tentative="1">
      <w:start w:val="1"/>
      <w:numFmt w:val="decimal"/>
      <w:lvlText w:val="%4."/>
      <w:lvlJc w:val="left"/>
      <w:pPr>
        <w:ind w:left="2880" w:hanging="360"/>
      </w:pPr>
    </w:lvl>
    <w:lvl w:ilvl="4" w:tplc="F3C8F8EE" w:tentative="1">
      <w:start w:val="1"/>
      <w:numFmt w:val="lowerLetter"/>
      <w:lvlText w:val="%5."/>
      <w:lvlJc w:val="left"/>
      <w:pPr>
        <w:ind w:left="3600" w:hanging="360"/>
      </w:pPr>
    </w:lvl>
    <w:lvl w:ilvl="5" w:tplc="8D2C4EBC" w:tentative="1">
      <w:start w:val="1"/>
      <w:numFmt w:val="lowerRoman"/>
      <w:lvlText w:val="%6."/>
      <w:lvlJc w:val="right"/>
      <w:pPr>
        <w:ind w:left="4320" w:hanging="180"/>
      </w:pPr>
    </w:lvl>
    <w:lvl w:ilvl="6" w:tplc="0E341D18" w:tentative="1">
      <w:start w:val="1"/>
      <w:numFmt w:val="decimal"/>
      <w:lvlText w:val="%7."/>
      <w:lvlJc w:val="left"/>
      <w:pPr>
        <w:ind w:left="5040" w:hanging="360"/>
      </w:pPr>
    </w:lvl>
    <w:lvl w:ilvl="7" w:tplc="A412D47C" w:tentative="1">
      <w:start w:val="1"/>
      <w:numFmt w:val="lowerLetter"/>
      <w:lvlText w:val="%8."/>
      <w:lvlJc w:val="left"/>
      <w:pPr>
        <w:ind w:left="5760" w:hanging="360"/>
      </w:pPr>
    </w:lvl>
    <w:lvl w:ilvl="8" w:tplc="590A2AEC" w:tentative="1">
      <w:start w:val="1"/>
      <w:numFmt w:val="lowerRoman"/>
      <w:lvlText w:val="%9."/>
      <w:lvlJc w:val="right"/>
      <w:pPr>
        <w:ind w:left="6480" w:hanging="180"/>
      </w:pPr>
    </w:lvl>
  </w:abstractNum>
  <w:abstractNum w:abstractNumId="3">
    <w:nsid w:val="22E14C78"/>
    <w:multiLevelType w:val="hybridMultilevel"/>
    <w:tmpl w:val="B756DCD8"/>
    <w:lvl w:ilvl="0" w:tplc="1B04F122">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D06A4"/>
    <w:multiLevelType w:val="hybridMultilevel"/>
    <w:tmpl w:val="95684D34"/>
    <w:lvl w:ilvl="0" w:tplc="24DC7514">
      <w:start w:val="1"/>
      <w:numFmt w:val="decimal"/>
      <w:lvlText w:val="%1."/>
      <w:lvlJc w:val="left"/>
      <w:pPr>
        <w:ind w:left="720" w:hanging="360"/>
      </w:pPr>
      <w:rPr>
        <w:rFonts w:hint="default"/>
        <w:color w:val="auto"/>
      </w:rPr>
    </w:lvl>
    <w:lvl w:ilvl="1" w:tplc="1FF0C554" w:tentative="1">
      <w:start w:val="1"/>
      <w:numFmt w:val="lowerLetter"/>
      <w:lvlText w:val="%2."/>
      <w:lvlJc w:val="left"/>
      <w:pPr>
        <w:ind w:left="1440" w:hanging="360"/>
      </w:pPr>
    </w:lvl>
    <w:lvl w:ilvl="2" w:tplc="B9AED160" w:tentative="1">
      <w:start w:val="1"/>
      <w:numFmt w:val="lowerRoman"/>
      <w:lvlText w:val="%3."/>
      <w:lvlJc w:val="right"/>
      <w:pPr>
        <w:ind w:left="2160" w:hanging="180"/>
      </w:pPr>
    </w:lvl>
    <w:lvl w:ilvl="3" w:tplc="E522EDEA" w:tentative="1">
      <w:start w:val="1"/>
      <w:numFmt w:val="decimal"/>
      <w:lvlText w:val="%4."/>
      <w:lvlJc w:val="left"/>
      <w:pPr>
        <w:ind w:left="2880" w:hanging="360"/>
      </w:pPr>
    </w:lvl>
    <w:lvl w:ilvl="4" w:tplc="F0544AF2" w:tentative="1">
      <w:start w:val="1"/>
      <w:numFmt w:val="lowerLetter"/>
      <w:lvlText w:val="%5."/>
      <w:lvlJc w:val="left"/>
      <w:pPr>
        <w:ind w:left="3600" w:hanging="360"/>
      </w:pPr>
    </w:lvl>
    <w:lvl w:ilvl="5" w:tplc="A7005BA2" w:tentative="1">
      <w:start w:val="1"/>
      <w:numFmt w:val="lowerRoman"/>
      <w:lvlText w:val="%6."/>
      <w:lvlJc w:val="right"/>
      <w:pPr>
        <w:ind w:left="4320" w:hanging="180"/>
      </w:pPr>
    </w:lvl>
    <w:lvl w:ilvl="6" w:tplc="C5BEAD9E" w:tentative="1">
      <w:start w:val="1"/>
      <w:numFmt w:val="decimal"/>
      <w:lvlText w:val="%7."/>
      <w:lvlJc w:val="left"/>
      <w:pPr>
        <w:ind w:left="5040" w:hanging="360"/>
      </w:pPr>
    </w:lvl>
    <w:lvl w:ilvl="7" w:tplc="F3247690" w:tentative="1">
      <w:start w:val="1"/>
      <w:numFmt w:val="lowerLetter"/>
      <w:lvlText w:val="%8."/>
      <w:lvlJc w:val="left"/>
      <w:pPr>
        <w:ind w:left="5760" w:hanging="360"/>
      </w:pPr>
    </w:lvl>
    <w:lvl w:ilvl="8" w:tplc="01AEEB72" w:tentative="1">
      <w:start w:val="1"/>
      <w:numFmt w:val="lowerRoman"/>
      <w:lvlText w:val="%9."/>
      <w:lvlJc w:val="right"/>
      <w:pPr>
        <w:ind w:left="6480" w:hanging="180"/>
      </w:pPr>
    </w:lvl>
  </w:abstractNum>
  <w:abstractNum w:abstractNumId="5">
    <w:nsid w:val="23F76693"/>
    <w:multiLevelType w:val="hybridMultilevel"/>
    <w:tmpl w:val="B60C8B60"/>
    <w:lvl w:ilvl="0" w:tplc="61601E34">
      <w:start w:val="1"/>
      <w:numFmt w:val="decimal"/>
      <w:lvlText w:val="%1."/>
      <w:lvlJc w:val="left"/>
      <w:pPr>
        <w:ind w:left="720" w:hanging="360"/>
      </w:pPr>
      <w:rPr>
        <w:rFonts w:hint="default"/>
        <w:b w:val="0"/>
      </w:rPr>
    </w:lvl>
    <w:lvl w:ilvl="1" w:tplc="1F8C8834" w:tentative="1">
      <w:start w:val="1"/>
      <w:numFmt w:val="lowerLetter"/>
      <w:lvlText w:val="%2."/>
      <w:lvlJc w:val="left"/>
      <w:pPr>
        <w:ind w:left="1440" w:hanging="360"/>
      </w:pPr>
    </w:lvl>
    <w:lvl w:ilvl="2" w:tplc="B9B85D4C" w:tentative="1">
      <w:start w:val="1"/>
      <w:numFmt w:val="lowerRoman"/>
      <w:lvlText w:val="%3."/>
      <w:lvlJc w:val="right"/>
      <w:pPr>
        <w:ind w:left="2160" w:hanging="180"/>
      </w:pPr>
    </w:lvl>
    <w:lvl w:ilvl="3" w:tplc="A676AB18" w:tentative="1">
      <w:start w:val="1"/>
      <w:numFmt w:val="decimal"/>
      <w:lvlText w:val="%4."/>
      <w:lvlJc w:val="left"/>
      <w:pPr>
        <w:ind w:left="2880" w:hanging="360"/>
      </w:pPr>
    </w:lvl>
    <w:lvl w:ilvl="4" w:tplc="37041C0C" w:tentative="1">
      <w:start w:val="1"/>
      <w:numFmt w:val="lowerLetter"/>
      <w:lvlText w:val="%5."/>
      <w:lvlJc w:val="left"/>
      <w:pPr>
        <w:ind w:left="3600" w:hanging="360"/>
      </w:pPr>
    </w:lvl>
    <w:lvl w:ilvl="5" w:tplc="5900B532" w:tentative="1">
      <w:start w:val="1"/>
      <w:numFmt w:val="lowerRoman"/>
      <w:lvlText w:val="%6."/>
      <w:lvlJc w:val="right"/>
      <w:pPr>
        <w:ind w:left="4320" w:hanging="180"/>
      </w:pPr>
    </w:lvl>
    <w:lvl w:ilvl="6" w:tplc="C1B28488" w:tentative="1">
      <w:start w:val="1"/>
      <w:numFmt w:val="decimal"/>
      <w:lvlText w:val="%7."/>
      <w:lvlJc w:val="left"/>
      <w:pPr>
        <w:ind w:left="5040" w:hanging="360"/>
      </w:pPr>
    </w:lvl>
    <w:lvl w:ilvl="7" w:tplc="F23A1CF2" w:tentative="1">
      <w:start w:val="1"/>
      <w:numFmt w:val="lowerLetter"/>
      <w:lvlText w:val="%8."/>
      <w:lvlJc w:val="left"/>
      <w:pPr>
        <w:ind w:left="5760" w:hanging="360"/>
      </w:pPr>
    </w:lvl>
    <w:lvl w:ilvl="8" w:tplc="C4743F4C" w:tentative="1">
      <w:start w:val="1"/>
      <w:numFmt w:val="lowerRoman"/>
      <w:lvlText w:val="%9."/>
      <w:lvlJc w:val="right"/>
      <w:pPr>
        <w:ind w:left="6480" w:hanging="180"/>
      </w:pPr>
    </w:lvl>
  </w:abstractNum>
  <w:abstractNum w:abstractNumId="6">
    <w:nsid w:val="2ADA1AA6"/>
    <w:multiLevelType w:val="hybridMultilevel"/>
    <w:tmpl w:val="A2C2635E"/>
    <w:lvl w:ilvl="0" w:tplc="75501066">
      <w:start w:val="1"/>
      <w:numFmt w:val="decimal"/>
      <w:lvlText w:val="%1."/>
      <w:lvlJc w:val="left"/>
      <w:pPr>
        <w:ind w:left="720" w:hanging="360"/>
      </w:pPr>
      <w:rPr>
        <w:rFonts w:hint="default"/>
      </w:rPr>
    </w:lvl>
    <w:lvl w:ilvl="1" w:tplc="93602E32" w:tentative="1">
      <w:start w:val="1"/>
      <w:numFmt w:val="lowerLetter"/>
      <w:lvlText w:val="%2."/>
      <w:lvlJc w:val="left"/>
      <w:pPr>
        <w:ind w:left="1440" w:hanging="360"/>
      </w:pPr>
    </w:lvl>
    <w:lvl w:ilvl="2" w:tplc="B1C20050" w:tentative="1">
      <w:start w:val="1"/>
      <w:numFmt w:val="lowerRoman"/>
      <w:lvlText w:val="%3."/>
      <w:lvlJc w:val="right"/>
      <w:pPr>
        <w:ind w:left="2160" w:hanging="180"/>
      </w:pPr>
    </w:lvl>
    <w:lvl w:ilvl="3" w:tplc="3D08DC40" w:tentative="1">
      <w:start w:val="1"/>
      <w:numFmt w:val="decimal"/>
      <w:lvlText w:val="%4."/>
      <w:lvlJc w:val="left"/>
      <w:pPr>
        <w:ind w:left="2880" w:hanging="360"/>
      </w:pPr>
    </w:lvl>
    <w:lvl w:ilvl="4" w:tplc="1A101FF0" w:tentative="1">
      <w:start w:val="1"/>
      <w:numFmt w:val="lowerLetter"/>
      <w:lvlText w:val="%5."/>
      <w:lvlJc w:val="left"/>
      <w:pPr>
        <w:ind w:left="3600" w:hanging="360"/>
      </w:pPr>
    </w:lvl>
    <w:lvl w:ilvl="5" w:tplc="C590C0EE" w:tentative="1">
      <w:start w:val="1"/>
      <w:numFmt w:val="lowerRoman"/>
      <w:lvlText w:val="%6."/>
      <w:lvlJc w:val="right"/>
      <w:pPr>
        <w:ind w:left="4320" w:hanging="180"/>
      </w:pPr>
    </w:lvl>
    <w:lvl w:ilvl="6" w:tplc="FDCABF32" w:tentative="1">
      <w:start w:val="1"/>
      <w:numFmt w:val="decimal"/>
      <w:lvlText w:val="%7."/>
      <w:lvlJc w:val="left"/>
      <w:pPr>
        <w:ind w:left="5040" w:hanging="360"/>
      </w:pPr>
    </w:lvl>
    <w:lvl w:ilvl="7" w:tplc="6F1C1014" w:tentative="1">
      <w:start w:val="1"/>
      <w:numFmt w:val="lowerLetter"/>
      <w:lvlText w:val="%8."/>
      <w:lvlJc w:val="left"/>
      <w:pPr>
        <w:ind w:left="5760" w:hanging="360"/>
      </w:pPr>
    </w:lvl>
    <w:lvl w:ilvl="8" w:tplc="0E1826FA" w:tentative="1">
      <w:start w:val="1"/>
      <w:numFmt w:val="lowerRoman"/>
      <w:lvlText w:val="%9."/>
      <w:lvlJc w:val="right"/>
      <w:pPr>
        <w:ind w:left="6480" w:hanging="180"/>
      </w:pPr>
    </w:lvl>
  </w:abstractNum>
  <w:abstractNum w:abstractNumId="7">
    <w:nsid w:val="2E507D04"/>
    <w:multiLevelType w:val="hybridMultilevel"/>
    <w:tmpl w:val="EB92DECE"/>
    <w:lvl w:ilvl="0" w:tplc="6778E58E">
      <w:start w:val="1"/>
      <w:numFmt w:val="decimal"/>
      <w:lvlText w:val="%1."/>
      <w:lvlJc w:val="left"/>
      <w:pPr>
        <w:ind w:left="8280" w:hanging="360"/>
      </w:pPr>
      <w:rPr>
        <w:rFonts w:hint="default"/>
      </w:rPr>
    </w:lvl>
    <w:lvl w:ilvl="1" w:tplc="1042F664" w:tentative="1">
      <w:start w:val="1"/>
      <w:numFmt w:val="lowerLetter"/>
      <w:lvlText w:val="%2."/>
      <w:lvlJc w:val="left"/>
      <w:pPr>
        <w:ind w:left="9000" w:hanging="360"/>
      </w:pPr>
    </w:lvl>
    <w:lvl w:ilvl="2" w:tplc="20B4DEBC" w:tentative="1">
      <w:start w:val="1"/>
      <w:numFmt w:val="lowerRoman"/>
      <w:lvlText w:val="%3."/>
      <w:lvlJc w:val="right"/>
      <w:pPr>
        <w:ind w:left="9720" w:hanging="180"/>
      </w:pPr>
    </w:lvl>
    <w:lvl w:ilvl="3" w:tplc="508213B4" w:tentative="1">
      <w:start w:val="1"/>
      <w:numFmt w:val="decimal"/>
      <w:lvlText w:val="%4."/>
      <w:lvlJc w:val="left"/>
      <w:pPr>
        <w:ind w:left="10440" w:hanging="360"/>
      </w:pPr>
    </w:lvl>
    <w:lvl w:ilvl="4" w:tplc="5F42F006" w:tentative="1">
      <w:start w:val="1"/>
      <w:numFmt w:val="lowerLetter"/>
      <w:lvlText w:val="%5."/>
      <w:lvlJc w:val="left"/>
      <w:pPr>
        <w:ind w:left="11160" w:hanging="360"/>
      </w:pPr>
    </w:lvl>
    <w:lvl w:ilvl="5" w:tplc="BBA2B606" w:tentative="1">
      <w:start w:val="1"/>
      <w:numFmt w:val="lowerRoman"/>
      <w:lvlText w:val="%6."/>
      <w:lvlJc w:val="right"/>
      <w:pPr>
        <w:ind w:left="11880" w:hanging="180"/>
      </w:pPr>
    </w:lvl>
    <w:lvl w:ilvl="6" w:tplc="BD7CC0D6" w:tentative="1">
      <w:start w:val="1"/>
      <w:numFmt w:val="decimal"/>
      <w:lvlText w:val="%7."/>
      <w:lvlJc w:val="left"/>
      <w:pPr>
        <w:ind w:left="12600" w:hanging="360"/>
      </w:pPr>
    </w:lvl>
    <w:lvl w:ilvl="7" w:tplc="86387A4E" w:tentative="1">
      <w:start w:val="1"/>
      <w:numFmt w:val="lowerLetter"/>
      <w:lvlText w:val="%8."/>
      <w:lvlJc w:val="left"/>
      <w:pPr>
        <w:ind w:left="13320" w:hanging="360"/>
      </w:pPr>
    </w:lvl>
    <w:lvl w:ilvl="8" w:tplc="6B8682E2" w:tentative="1">
      <w:start w:val="1"/>
      <w:numFmt w:val="lowerRoman"/>
      <w:lvlText w:val="%9."/>
      <w:lvlJc w:val="right"/>
      <w:pPr>
        <w:ind w:left="14040" w:hanging="180"/>
      </w:pPr>
    </w:lvl>
  </w:abstractNum>
  <w:abstractNum w:abstractNumId="8">
    <w:nsid w:val="3556682C"/>
    <w:multiLevelType w:val="hybridMultilevel"/>
    <w:tmpl w:val="F7F05854"/>
    <w:lvl w:ilvl="0" w:tplc="5B2C09AA">
      <w:start w:val="2"/>
      <w:numFmt w:val="decimal"/>
      <w:lvlText w:val="%1."/>
      <w:lvlJc w:val="left"/>
      <w:pPr>
        <w:ind w:left="1080" w:hanging="360"/>
      </w:pPr>
      <w:rPr>
        <w:rFonts w:hint="default"/>
      </w:rPr>
    </w:lvl>
    <w:lvl w:ilvl="1" w:tplc="1CE6FADC" w:tentative="1">
      <w:start w:val="1"/>
      <w:numFmt w:val="lowerLetter"/>
      <w:lvlText w:val="%2."/>
      <w:lvlJc w:val="left"/>
      <w:pPr>
        <w:ind w:left="1800" w:hanging="360"/>
      </w:pPr>
    </w:lvl>
    <w:lvl w:ilvl="2" w:tplc="4DE22A74" w:tentative="1">
      <w:start w:val="1"/>
      <w:numFmt w:val="lowerRoman"/>
      <w:lvlText w:val="%3."/>
      <w:lvlJc w:val="right"/>
      <w:pPr>
        <w:ind w:left="2520" w:hanging="180"/>
      </w:pPr>
    </w:lvl>
    <w:lvl w:ilvl="3" w:tplc="F21A74C0" w:tentative="1">
      <w:start w:val="1"/>
      <w:numFmt w:val="decimal"/>
      <w:lvlText w:val="%4."/>
      <w:lvlJc w:val="left"/>
      <w:pPr>
        <w:ind w:left="3240" w:hanging="360"/>
      </w:pPr>
    </w:lvl>
    <w:lvl w:ilvl="4" w:tplc="70225D90" w:tentative="1">
      <w:start w:val="1"/>
      <w:numFmt w:val="lowerLetter"/>
      <w:lvlText w:val="%5."/>
      <w:lvlJc w:val="left"/>
      <w:pPr>
        <w:ind w:left="3960" w:hanging="360"/>
      </w:pPr>
    </w:lvl>
    <w:lvl w:ilvl="5" w:tplc="D81AEDBC" w:tentative="1">
      <w:start w:val="1"/>
      <w:numFmt w:val="lowerRoman"/>
      <w:lvlText w:val="%6."/>
      <w:lvlJc w:val="right"/>
      <w:pPr>
        <w:ind w:left="4680" w:hanging="180"/>
      </w:pPr>
    </w:lvl>
    <w:lvl w:ilvl="6" w:tplc="D2545B1E" w:tentative="1">
      <w:start w:val="1"/>
      <w:numFmt w:val="decimal"/>
      <w:lvlText w:val="%7."/>
      <w:lvlJc w:val="left"/>
      <w:pPr>
        <w:ind w:left="5400" w:hanging="360"/>
      </w:pPr>
    </w:lvl>
    <w:lvl w:ilvl="7" w:tplc="0AC0EA20" w:tentative="1">
      <w:start w:val="1"/>
      <w:numFmt w:val="lowerLetter"/>
      <w:lvlText w:val="%8."/>
      <w:lvlJc w:val="left"/>
      <w:pPr>
        <w:ind w:left="6120" w:hanging="360"/>
      </w:pPr>
    </w:lvl>
    <w:lvl w:ilvl="8" w:tplc="6FC65E74" w:tentative="1">
      <w:start w:val="1"/>
      <w:numFmt w:val="lowerRoman"/>
      <w:lvlText w:val="%9."/>
      <w:lvlJc w:val="right"/>
      <w:pPr>
        <w:ind w:left="6840" w:hanging="180"/>
      </w:pPr>
    </w:lvl>
  </w:abstractNum>
  <w:abstractNum w:abstractNumId="9">
    <w:nsid w:val="376738BC"/>
    <w:multiLevelType w:val="hybridMultilevel"/>
    <w:tmpl w:val="98241908"/>
    <w:lvl w:ilvl="0" w:tplc="3AF4090E">
      <w:start w:val="1"/>
      <w:numFmt w:val="decimal"/>
      <w:lvlText w:val="%1."/>
      <w:lvlJc w:val="left"/>
      <w:pPr>
        <w:ind w:left="720" w:hanging="360"/>
      </w:pPr>
      <w:rPr>
        <w:rFonts w:hint="default"/>
        <w:b w:val="0"/>
      </w:rPr>
    </w:lvl>
    <w:lvl w:ilvl="1" w:tplc="9F18F680" w:tentative="1">
      <w:start w:val="1"/>
      <w:numFmt w:val="lowerLetter"/>
      <w:lvlText w:val="%2."/>
      <w:lvlJc w:val="left"/>
      <w:pPr>
        <w:ind w:left="1440" w:hanging="360"/>
      </w:pPr>
    </w:lvl>
    <w:lvl w:ilvl="2" w:tplc="0E0E796C" w:tentative="1">
      <w:start w:val="1"/>
      <w:numFmt w:val="lowerRoman"/>
      <w:lvlText w:val="%3."/>
      <w:lvlJc w:val="right"/>
      <w:pPr>
        <w:ind w:left="2160" w:hanging="180"/>
      </w:pPr>
    </w:lvl>
    <w:lvl w:ilvl="3" w:tplc="C36C82FC" w:tentative="1">
      <w:start w:val="1"/>
      <w:numFmt w:val="decimal"/>
      <w:lvlText w:val="%4."/>
      <w:lvlJc w:val="left"/>
      <w:pPr>
        <w:ind w:left="2880" w:hanging="360"/>
      </w:pPr>
    </w:lvl>
    <w:lvl w:ilvl="4" w:tplc="96442F1E" w:tentative="1">
      <w:start w:val="1"/>
      <w:numFmt w:val="lowerLetter"/>
      <w:lvlText w:val="%5."/>
      <w:lvlJc w:val="left"/>
      <w:pPr>
        <w:ind w:left="3600" w:hanging="360"/>
      </w:pPr>
    </w:lvl>
    <w:lvl w:ilvl="5" w:tplc="1AA468A8" w:tentative="1">
      <w:start w:val="1"/>
      <w:numFmt w:val="lowerRoman"/>
      <w:lvlText w:val="%6."/>
      <w:lvlJc w:val="right"/>
      <w:pPr>
        <w:ind w:left="4320" w:hanging="180"/>
      </w:pPr>
    </w:lvl>
    <w:lvl w:ilvl="6" w:tplc="832A7E32" w:tentative="1">
      <w:start w:val="1"/>
      <w:numFmt w:val="decimal"/>
      <w:lvlText w:val="%7."/>
      <w:lvlJc w:val="left"/>
      <w:pPr>
        <w:ind w:left="5040" w:hanging="360"/>
      </w:pPr>
    </w:lvl>
    <w:lvl w:ilvl="7" w:tplc="AE9053D6" w:tentative="1">
      <w:start w:val="1"/>
      <w:numFmt w:val="lowerLetter"/>
      <w:lvlText w:val="%8."/>
      <w:lvlJc w:val="left"/>
      <w:pPr>
        <w:ind w:left="5760" w:hanging="360"/>
      </w:pPr>
    </w:lvl>
    <w:lvl w:ilvl="8" w:tplc="98EC2AD4" w:tentative="1">
      <w:start w:val="1"/>
      <w:numFmt w:val="lowerRoman"/>
      <w:lvlText w:val="%9."/>
      <w:lvlJc w:val="right"/>
      <w:pPr>
        <w:ind w:left="6480" w:hanging="180"/>
      </w:pPr>
    </w:lvl>
  </w:abstractNum>
  <w:abstractNum w:abstractNumId="10">
    <w:nsid w:val="50422737"/>
    <w:multiLevelType w:val="hybridMultilevel"/>
    <w:tmpl w:val="1B8E85AE"/>
    <w:lvl w:ilvl="0" w:tplc="6CD47444">
      <w:start w:val="1"/>
      <w:numFmt w:val="decimal"/>
      <w:lvlText w:val="%1."/>
      <w:lvlJc w:val="left"/>
      <w:pPr>
        <w:ind w:left="720" w:hanging="360"/>
      </w:pPr>
    </w:lvl>
    <w:lvl w:ilvl="1" w:tplc="B502A768" w:tentative="1">
      <w:start w:val="1"/>
      <w:numFmt w:val="lowerLetter"/>
      <w:lvlText w:val="%2."/>
      <w:lvlJc w:val="left"/>
      <w:pPr>
        <w:ind w:left="1440" w:hanging="360"/>
      </w:pPr>
    </w:lvl>
    <w:lvl w:ilvl="2" w:tplc="D0B696BE" w:tentative="1">
      <w:start w:val="1"/>
      <w:numFmt w:val="lowerRoman"/>
      <w:lvlText w:val="%3."/>
      <w:lvlJc w:val="right"/>
      <w:pPr>
        <w:ind w:left="2160" w:hanging="180"/>
      </w:pPr>
    </w:lvl>
    <w:lvl w:ilvl="3" w:tplc="96CC9B92" w:tentative="1">
      <w:start w:val="1"/>
      <w:numFmt w:val="decimal"/>
      <w:lvlText w:val="%4."/>
      <w:lvlJc w:val="left"/>
      <w:pPr>
        <w:ind w:left="2880" w:hanging="360"/>
      </w:pPr>
    </w:lvl>
    <w:lvl w:ilvl="4" w:tplc="B33C803A" w:tentative="1">
      <w:start w:val="1"/>
      <w:numFmt w:val="lowerLetter"/>
      <w:lvlText w:val="%5."/>
      <w:lvlJc w:val="left"/>
      <w:pPr>
        <w:ind w:left="3600" w:hanging="360"/>
      </w:pPr>
    </w:lvl>
    <w:lvl w:ilvl="5" w:tplc="A50ADF64" w:tentative="1">
      <w:start w:val="1"/>
      <w:numFmt w:val="lowerRoman"/>
      <w:lvlText w:val="%6."/>
      <w:lvlJc w:val="right"/>
      <w:pPr>
        <w:ind w:left="4320" w:hanging="180"/>
      </w:pPr>
    </w:lvl>
    <w:lvl w:ilvl="6" w:tplc="C0005BF2" w:tentative="1">
      <w:start w:val="1"/>
      <w:numFmt w:val="decimal"/>
      <w:lvlText w:val="%7."/>
      <w:lvlJc w:val="left"/>
      <w:pPr>
        <w:ind w:left="5040" w:hanging="360"/>
      </w:pPr>
    </w:lvl>
    <w:lvl w:ilvl="7" w:tplc="C0167F64" w:tentative="1">
      <w:start w:val="1"/>
      <w:numFmt w:val="lowerLetter"/>
      <w:lvlText w:val="%8."/>
      <w:lvlJc w:val="left"/>
      <w:pPr>
        <w:ind w:left="5760" w:hanging="360"/>
      </w:pPr>
    </w:lvl>
    <w:lvl w:ilvl="8" w:tplc="942CF534" w:tentative="1">
      <w:start w:val="1"/>
      <w:numFmt w:val="lowerRoman"/>
      <w:lvlText w:val="%9."/>
      <w:lvlJc w:val="right"/>
      <w:pPr>
        <w:ind w:left="6480" w:hanging="180"/>
      </w:pPr>
    </w:lvl>
  </w:abstractNum>
  <w:abstractNum w:abstractNumId="11">
    <w:nsid w:val="512829F2"/>
    <w:multiLevelType w:val="hybridMultilevel"/>
    <w:tmpl w:val="5D224C50"/>
    <w:lvl w:ilvl="0" w:tplc="28FCBB0E">
      <w:start w:val="1"/>
      <w:numFmt w:val="decimal"/>
      <w:lvlText w:val="%1."/>
      <w:lvlJc w:val="left"/>
      <w:pPr>
        <w:ind w:left="720" w:hanging="360"/>
      </w:pPr>
      <w:rPr>
        <w:rFonts w:hint="default"/>
        <w:b w:val="0"/>
      </w:rPr>
    </w:lvl>
    <w:lvl w:ilvl="1" w:tplc="8EC832F0" w:tentative="1">
      <w:start w:val="1"/>
      <w:numFmt w:val="lowerLetter"/>
      <w:lvlText w:val="%2."/>
      <w:lvlJc w:val="left"/>
      <w:pPr>
        <w:ind w:left="1440" w:hanging="360"/>
      </w:pPr>
    </w:lvl>
    <w:lvl w:ilvl="2" w:tplc="88825636" w:tentative="1">
      <w:start w:val="1"/>
      <w:numFmt w:val="lowerRoman"/>
      <w:lvlText w:val="%3."/>
      <w:lvlJc w:val="right"/>
      <w:pPr>
        <w:ind w:left="2160" w:hanging="180"/>
      </w:pPr>
    </w:lvl>
    <w:lvl w:ilvl="3" w:tplc="DFEC1FF0" w:tentative="1">
      <w:start w:val="1"/>
      <w:numFmt w:val="decimal"/>
      <w:lvlText w:val="%4."/>
      <w:lvlJc w:val="left"/>
      <w:pPr>
        <w:ind w:left="2880" w:hanging="360"/>
      </w:pPr>
    </w:lvl>
    <w:lvl w:ilvl="4" w:tplc="79F67426" w:tentative="1">
      <w:start w:val="1"/>
      <w:numFmt w:val="lowerLetter"/>
      <w:lvlText w:val="%5."/>
      <w:lvlJc w:val="left"/>
      <w:pPr>
        <w:ind w:left="3600" w:hanging="360"/>
      </w:pPr>
    </w:lvl>
    <w:lvl w:ilvl="5" w:tplc="77F0D4C6" w:tentative="1">
      <w:start w:val="1"/>
      <w:numFmt w:val="lowerRoman"/>
      <w:lvlText w:val="%6."/>
      <w:lvlJc w:val="right"/>
      <w:pPr>
        <w:ind w:left="4320" w:hanging="180"/>
      </w:pPr>
    </w:lvl>
    <w:lvl w:ilvl="6" w:tplc="27F2BEA4" w:tentative="1">
      <w:start w:val="1"/>
      <w:numFmt w:val="decimal"/>
      <w:lvlText w:val="%7."/>
      <w:lvlJc w:val="left"/>
      <w:pPr>
        <w:ind w:left="5040" w:hanging="360"/>
      </w:pPr>
    </w:lvl>
    <w:lvl w:ilvl="7" w:tplc="347A7234" w:tentative="1">
      <w:start w:val="1"/>
      <w:numFmt w:val="lowerLetter"/>
      <w:lvlText w:val="%8."/>
      <w:lvlJc w:val="left"/>
      <w:pPr>
        <w:ind w:left="5760" w:hanging="360"/>
      </w:pPr>
    </w:lvl>
    <w:lvl w:ilvl="8" w:tplc="A1F0E326" w:tentative="1">
      <w:start w:val="1"/>
      <w:numFmt w:val="lowerRoman"/>
      <w:lvlText w:val="%9."/>
      <w:lvlJc w:val="right"/>
      <w:pPr>
        <w:ind w:left="6480" w:hanging="180"/>
      </w:pPr>
    </w:lvl>
  </w:abstractNum>
  <w:abstractNum w:abstractNumId="12">
    <w:nsid w:val="54714265"/>
    <w:multiLevelType w:val="hybridMultilevel"/>
    <w:tmpl w:val="D486D078"/>
    <w:lvl w:ilvl="0" w:tplc="9F120D0A">
      <w:start w:val="1"/>
      <w:numFmt w:val="decimal"/>
      <w:lvlText w:val="%1."/>
      <w:lvlJc w:val="left"/>
      <w:pPr>
        <w:ind w:left="720" w:hanging="360"/>
      </w:pPr>
    </w:lvl>
    <w:lvl w:ilvl="1" w:tplc="B8E235F0" w:tentative="1">
      <w:start w:val="1"/>
      <w:numFmt w:val="lowerLetter"/>
      <w:lvlText w:val="%2."/>
      <w:lvlJc w:val="left"/>
      <w:pPr>
        <w:ind w:left="1440" w:hanging="360"/>
      </w:pPr>
    </w:lvl>
    <w:lvl w:ilvl="2" w:tplc="C7163A24" w:tentative="1">
      <w:start w:val="1"/>
      <w:numFmt w:val="lowerRoman"/>
      <w:lvlText w:val="%3."/>
      <w:lvlJc w:val="right"/>
      <w:pPr>
        <w:ind w:left="2160" w:hanging="180"/>
      </w:pPr>
    </w:lvl>
    <w:lvl w:ilvl="3" w:tplc="F012720C" w:tentative="1">
      <w:start w:val="1"/>
      <w:numFmt w:val="decimal"/>
      <w:lvlText w:val="%4."/>
      <w:lvlJc w:val="left"/>
      <w:pPr>
        <w:ind w:left="2880" w:hanging="360"/>
      </w:pPr>
    </w:lvl>
    <w:lvl w:ilvl="4" w:tplc="A65A6242" w:tentative="1">
      <w:start w:val="1"/>
      <w:numFmt w:val="lowerLetter"/>
      <w:lvlText w:val="%5."/>
      <w:lvlJc w:val="left"/>
      <w:pPr>
        <w:ind w:left="3600" w:hanging="360"/>
      </w:pPr>
    </w:lvl>
    <w:lvl w:ilvl="5" w:tplc="DDE40A42" w:tentative="1">
      <w:start w:val="1"/>
      <w:numFmt w:val="lowerRoman"/>
      <w:lvlText w:val="%6."/>
      <w:lvlJc w:val="right"/>
      <w:pPr>
        <w:ind w:left="4320" w:hanging="180"/>
      </w:pPr>
    </w:lvl>
    <w:lvl w:ilvl="6" w:tplc="DC36AC46" w:tentative="1">
      <w:start w:val="1"/>
      <w:numFmt w:val="decimal"/>
      <w:lvlText w:val="%7."/>
      <w:lvlJc w:val="left"/>
      <w:pPr>
        <w:ind w:left="5040" w:hanging="360"/>
      </w:pPr>
    </w:lvl>
    <w:lvl w:ilvl="7" w:tplc="7D8E43D0" w:tentative="1">
      <w:start w:val="1"/>
      <w:numFmt w:val="lowerLetter"/>
      <w:lvlText w:val="%8."/>
      <w:lvlJc w:val="left"/>
      <w:pPr>
        <w:ind w:left="5760" w:hanging="360"/>
      </w:pPr>
    </w:lvl>
    <w:lvl w:ilvl="8" w:tplc="DF3A375C" w:tentative="1">
      <w:start w:val="1"/>
      <w:numFmt w:val="lowerRoman"/>
      <w:lvlText w:val="%9."/>
      <w:lvlJc w:val="right"/>
      <w:pPr>
        <w:ind w:left="6480" w:hanging="180"/>
      </w:pPr>
    </w:lvl>
  </w:abstractNum>
  <w:abstractNum w:abstractNumId="13">
    <w:nsid w:val="54DB20B3"/>
    <w:multiLevelType w:val="hybridMultilevel"/>
    <w:tmpl w:val="7FFC87CC"/>
    <w:lvl w:ilvl="0" w:tplc="903A837C">
      <w:start w:val="1"/>
      <w:numFmt w:val="decimal"/>
      <w:lvlText w:val="%1."/>
      <w:lvlJc w:val="left"/>
      <w:pPr>
        <w:ind w:left="720" w:hanging="360"/>
      </w:pPr>
      <w:rPr>
        <w:rFonts w:hint="default"/>
        <w:color w:val="auto"/>
      </w:rPr>
    </w:lvl>
    <w:lvl w:ilvl="1" w:tplc="D26AAABA" w:tentative="1">
      <w:start w:val="1"/>
      <w:numFmt w:val="lowerLetter"/>
      <w:lvlText w:val="%2."/>
      <w:lvlJc w:val="left"/>
      <w:pPr>
        <w:ind w:left="1440" w:hanging="360"/>
      </w:pPr>
    </w:lvl>
    <w:lvl w:ilvl="2" w:tplc="1F9E4988" w:tentative="1">
      <w:start w:val="1"/>
      <w:numFmt w:val="lowerRoman"/>
      <w:lvlText w:val="%3."/>
      <w:lvlJc w:val="right"/>
      <w:pPr>
        <w:ind w:left="2160" w:hanging="180"/>
      </w:pPr>
    </w:lvl>
    <w:lvl w:ilvl="3" w:tplc="39F6EBEC" w:tentative="1">
      <w:start w:val="1"/>
      <w:numFmt w:val="decimal"/>
      <w:lvlText w:val="%4."/>
      <w:lvlJc w:val="left"/>
      <w:pPr>
        <w:ind w:left="2880" w:hanging="360"/>
      </w:pPr>
    </w:lvl>
    <w:lvl w:ilvl="4" w:tplc="7DEAD9B8" w:tentative="1">
      <w:start w:val="1"/>
      <w:numFmt w:val="lowerLetter"/>
      <w:lvlText w:val="%5."/>
      <w:lvlJc w:val="left"/>
      <w:pPr>
        <w:ind w:left="3600" w:hanging="360"/>
      </w:pPr>
    </w:lvl>
    <w:lvl w:ilvl="5" w:tplc="FE7C60F0" w:tentative="1">
      <w:start w:val="1"/>
      <w:numFmt w:val="lowerRoman"/>
      <w:lvlText w:val="%6."/>
      <w:lvlJc w:val="right"/>
      <w:pPr>
        <w:ind w:left="4320" w:hanging="180"/>
      </w:pPr>
    </w:lvl>
    <w:lvl w:ilvl="6" w:tplc="38EC3BBA" w:tentative="1">
      <w:start w:val="1"/>
      <w:numFmt w:val="decimal"/>
      <w:lvlText w:val="%7."/>
      <w:lvlJc w:val="left"/>
      <w:pPr>
        <w:ind w:left="5040" w:hanging="360"/>
      </w:pPr>
    </w:lvl>
    <w:lvl w:ilvl="7" w:tplc="B5228BB2" w:tentative="1">
      <w:start w:val="1"/>
      <w:numFmt w:val="lowerLetter"/>
      <w:lvlText w:val="%8."/>
      <w:lvlJc w:val="left"/>
      <w:pPr>
        <w:ind w:left="5760" w:hanging="360"/>
      </w:pPr>
    </w:lvl>
    <w:lvl w:ilvl="8" w:tplc="98EC04E0" w:tentative="1">
      <w:start w:val="1"/>
      <w:numFmt w:val="lowerRoman"/>
      <w:lvlText w:val="%9."/>
      <w:lvlJc w:val="right"/>
      <w:pPr>
        <w:ind w:left="6480" w:hanging="180"/>
      </w:pPr>
    </w:lvl>
  </w:abstractNum>
  <w:abstractNum w:abstractNumId="14">
    <w:nsid w:val="55DA45C3"/>
    <w:multiLevelType w:val="hybridMultilevel"/>
    <w:tmpl w:val="574EA79E"/>
    <w:lvl w:ilvl="0" w:tplc="170EFD8E">
      <w:start w:val="1"/>
      <w:numFmt w:val="decimal"/>
      <w:lvlText w:val="%1."/>
      <w:lvlJc w:val="left"/>
      <w:pPr>
        <w:ind w:left="720" w:hanging="360"/>
      </w:pPr>
      <w:rPr>
        <w:rFonts w:hint="default"/>
        <w:color w:val="auto"/>
      </w:rPr>
    </w:lvl>
    <w:lvl w:ilvl="1" w:tplc="D480CC0E" w:tentative="1">
      <w:start w:val="1"/>
      <w:numFmt w:val="lowerLetter"/>
      <w:lvlText w:val="%2."/>
      <w:lvlJc w:val="left"/>
      <w:pPr>
        <w:ind w:left="1440" w:hanging="360"/>
      </w:pPr>
    </w:lvl>
    <w:lvl w:ilvl="2" w:tplc="EA8E0BDE" w:tentative="1">
      <w:start w:val="1"/>
      <w:numFmt w:val="lowerRoman"/>
      <w:lvlText w:val="%3."/>
      <w:lvlJc w:val="right"/>
      <w:pPr>
        <w:ind w:left="2160" w:hanging="180"/>
      </w:pPr>
    </w:lvl>
    <w:lvl w:ilvl="3" w:tplc="87C41470" w:tentative="1">
      <w:start w:val="1"/>
      <w:numFmt w:val="decimal"/>
      <w:lvlText w:val="%4."/>
      <w:lvlJc w:val="left"/>
      <w:pPr>
        <w:ind w:left="2880" w:hanging="360"/>
      </w:pPr>
    </w:lvl>
    <w:lvl w:ilvl="4" w:tplc="814A8316" w:tentative="1">
      <w:start w:val="1"/>
      <w:numFmt w:val="lowerLetter"/>
      <w:lvlText w:val="%5."/>
      <w:lvlJc w:val="left"/>
      <w:pPr>
        <w:ind w:left="3600" w:hanging="360"/>
      </w:pPr>
    </w:lvl>
    <w:lvl w:ilvl="5" w:tplc="4AA403A6" w:tentative="1">
      <w:start w:val="1"/>
      <w:numFmt w:val="lowerRoman"/>
      <w:lvlText w:val="%6."/>
      <w:lvlJc w:val="right"/>
      <w:pPr>
        <w:ind w:left="4320" w:hanging="180"/>
      </w:pPr>
    </w:lvl>
    <w:lvl w:ilvl="6" w:tplc="36BC528A" w:tentative="1">
      <w:start w:val="1"/>
      <w:numFmt w:val="decimal"/>
      <w:lvlText w:val="%7."/>
      <w:lvlJc w:val="left"/>
      <w:pPr>
        <w:ind w:left="5040" w:hanging="360"/>
      </w:pPr>
    </w:lvl>
    <w:lvl w:ilvl="7" w:tplc="CEF63466" w:tentative="1">
      <w:start w:val="1"/>
      <w:numFmt w:val="lowerLetter"/>
      <w:lvlText w:val="%8."/>
      <w:lvlJc w:val="left"/>
      <w:pPr>
        <w:ind w:left="5760" w:hanging="360"/>
      </w:pPr>
    </w:lvl>
    <w:lvl w:ilvl="8" w:tplc="91C8521E" w:tentative="1">
      <w:start w:val="1"/>
      <w:numFmt w:val="lowerRoman"/>
      <w:lvlText w:val="%9."/>
      <w:lvlJc w:val="right"/>
      <w:pPr>
        <w:ind w:left="6480" w:hanging="180"/>
      </w:pPr>
    </w:lvl>
  </w:abstractNum>
  <w:abstractNum w:abstractNumId="15">
    <w:nsid w:val="59D34066"/>
    <w:multiLevelType w:val="hybridMultilevel"/>
    <w:tmpl w:val="AB101F9A"/>
    <w:lvl w:ilvl="0" w:tplc="6BB808F2">
      <w:start w:val="1"/>
      <w:numFmt w:val="decimal"/>
      <w:lvlText w:val="%1."/>
      <w:lvlJc w:val="left"/>
      <w:pPr>
        <w:ind w:left="720" w:hanging="360"/>
      </w:pPr>
      <w:rPr>
        <w:rFonts w:hint="default"/>
        <w:color w:val="auto"/>
      </w:rPr>
    </w:lvl>
    <w:lvl w:ilvl="1" w:tplc="8320F1B8" w:tentative="1">
      <w:start w:val="1"/>
      <w:numFmt w:val="lowerLetter"/>
      <w:lvlText w:val="%2."/>
      <w:lvlJc w:val="left"/>
      <w:pPr>
        <w:ind w:left="1440" w:hanging="360"/>
      </w:pPr>
    </w:lvl>
    <w:lvl w:ilvl="2" w:tplc="D9B6DE10" w:tentative="1">
      <w:start w:val="1"/>
      <w:numFmt w:val="lowerRoman"/>
      <w:lvlText w:val="%3."/>
      <w:lvlJc w:val="right"/>
      <w:pPr>
        <w:ind w:left="2160" w:hanging="180"/>
      </w:pPr>
    </w:lvl>
    <w:lvl w:ilvl="3" w:tplc="AFD892B6" w:tentative="1">
      <w:start w:val="1"/>
      <w:numFmt w:val="decimal"/>
      <w:lvlText w:val="%4."/>
      <w:lvlJc w:val="left"/>
      <w:pPr>
        <w:ind w:left="2880" w:hanging="360"/>
      </w:pPr>
    </w:lvl>
    <w:lvl w:ilvl="4" w:tplc="BDAAD0F8" w:tentative="1">
      <w:start w:val="1"/>
      <w:numFmt w:val="lowerLetter"/>
      <w:lvlText w:val="%5."/>
      <w:lvlJc w:val="left"/>
      <w:pPr>
        <w:ind w:left="3600" w:hanging="360"/>
      </w:pPr>
    </w:lvl>
    <w:lvl w:ilvl="5" w:tplc="6E8E9F48" w:tentative="1">
      <w:start w:val="1"/>
      <w:numFmt w:val="lowerRoman"/>
      <w:lvlText w:val="%6."/>
      <w:lvlJc w:val="right"/>
      <w:pPr>
        <w:ind w:left="4320" w:hanging="180"/>
      </w:pPr>
    </w:lvl>
    <w:lvl w:ilvl="6" w:tplc="23D61C7C" w:tentative="1">
      <w:start w:val="1"/>
      <w:numFmt w:val="decimal"/>
      <w:lvlText w:val="%7."/>
      <w:lvlJc w:val="left"/>
      <w:pPr>
        <w:ind w:left="5040" w:hanging="360"/>
      </w:pPr>
    </w:lvl>
    <w:lvl w:ilvl="7" w:tplc="35D217CE" w:tentative="1">
      <w:start w:val="1"/>
      <w:numFmt w:val="lowerLetter"/>
      <w:lvlText w:val="%8."/>
      <w:lvlJc w:val="left"/>
      <w:pPr>
        <w:ind w:left="5760" w:hanging="360"/>
      </w:pPr>
    </w:lvl>
    <w:lvl w:ilvl="8" w:tplc="7B004814" w:tentative="1">
      <w:start w:val="1"/>
      <w:numFmt w:val="lowerRoman"/>
      <w:lvlText w:val="%9."/>
      <w:lvlJc w:val="right"/>
      <w:pPr>
        <w:ind w:left="6480" w:hanging="180"/>
      </w:pPr>
    </w:lvl>
  </w:abstractNum>
  <w:abstractNum w:abstractNumId="16">
    <w:nsid w:val="63F33308"/>
    <w:multiLevelType w:val="hybridMultilevel"/>
    <w:tmpl w:val="3E2A2B9C"/>
    <w:lvl w:ilvl="0" w:tplc="F3C8F69A">
      <w:start w:val="1"/>
      <w:numFmt w:val="decimal"/>
      <w:lvlText w:val="%1."/>
      <w:lvlJc w:val="left"/>
      <w:pPr>
        <w:ind w:left="720" w:hanging="360"/>
      </w:pPr>
      <w:rPr>
        <w:rFonts w:hint="default"/>
      </w:rPr>
    </w:lvl>
    <w:lvl w:ilvl="1" w:tplc="0548DCD6" w:tentative="1">
      <w:start w:val="1"/>
      <w:numFmt w:val="lowerLetter"/>
      <w:lvlText w:val="%2."/>
      <w:lvlJc w:val="left"/>
      <w:pPr>
        <w:ind w:left="1440" w:hanging="360"/>
      </w:pPr>
    </w:lvl>
    <w:lvl w:ilvl="2" w:tplc="ACA2303C" w:tentative="1">
      <w:start w:val="1"/>
      <w:numFmt w:val="lowerRoman"/>
      <w:lvlText w:val="%3."/>
      <w:lvlJc w:val="right"/>
      <w:pPr>
        <w:ind w:left="2160" w:hanging="180"/>
      </w:pPr>
    </w:lvl>
    <w:lvl w:ilvl="3" w:tplc="B4D6FF60" w:tentative="1">
      <w:start w:val="1"/>
      <w:numFmt w:val="decimal"/>
      <w:lvlText w:val="%4."/>
      <w:lvlJc w:val="left"/>
      <w:pPr>
        <w:ind w:left="2880" w:hanging="360"/>
      </w:pPr>
    </w:lvl>
    <w:lvl w:ilvl="4" w:tplc="A77024CE" w:tentative="1">
      <w:start w:val="1"/>
      <w:numFmt w:val="lowerLetter"/>
      <w:lvlText w:val="%5."/>
      <w:lvlJc w:val="left"/>
      <w:pPr>
        <w:ind w:left="3600" w:hanging="360"/>
      </w:pPr>
    </w:lvl>
    <w:lvl w:ilvl="5" w:tplc="34D4F7E6" w:tentative="1">
      <w:start w:val="1"/>
      <w:numFmt w:val="lowerRoman"/>
      <w:lvlText w:val="%6."/>
      <w:lvlJc w:val="right"/>
      <w:pPr>
        <w:ind w:left="4320" w:hanging="180"/>
      </w:pPr>
    </w:lvl>
    <w:lvl w:ilvl="6" w:tplc="C5E68452" w:tentative="1">
      <w:start w:val="1"/>
      <w:numFmt w:val="decimal"/>
      <w:lvlText w:val="%7."/>
      <w:lvlJc w:val="left"/>
      <w:pPr>
        <w:ind w:left="5040" w:hanging="360"/>
      </w:pPr>
    </w:lvl>
    <w:lvl w:ilvl="7" w:tplc="CD62A3B2" w:tentative="1">
      <w:start w:val="1"/>
      <w:numFmt w:val="lowerLetter"/>
      <w:lvlText w:val="%8."/>
      <w:lvlJc w:val="left"/>
      <w:pPr>
        <w:ind w:left="5760" w:hanging="360"/>
      </w:pPr>
    </w:lvl>
    <w:lvl w:ilvl="8" w:tplc="85E4E502" w:tentative="1">
      <w:start w:val="1"/>
      <w:numFmt w:val="lowerRoman"/>
      <w:lvlText w:val="%9."/>
      <w:lvlJc w:val="right"/>
      <w:pPr>
        <w:ind w:left="6480" w:hanging="180"/>
      </w:pPr>
    </w:lvl>
  </w:abstractNum>
  <w:abstractNum w:abstractNumId="17">
    <w:nsid w:val="64A31E7E"/>
    <w:multiLevelType w:val="hybridMultilevel"/>
    <w:tmpl w:val="CCF6947C"/>
    <w:lvl w:ilvl="0" w:tplc="BF8AB8BC">
      <w:start w:val="1"/>
      <w:numFmt w:val="decimal"/>
      <w:lvlText w:val="%1."/>
      <w:lvlJc w:val="left"/>
      <w:pPr>
        <w:ind w:left="720" w:hanging="360"/>
      </w:pPr>
      <w:rPr>
        <w:rFonts w:hint="default"/>
        <w:color w:val="auto"/>
      </w:rPr>
    </w:lvl>
    <w:lvl w:ilvl="1" w:tplc="7AA81782" w:tentative="1">
      <w:start w:val="1"/>
      <w:numFmt w:val="lowerLetter"/>
      <w:lvlText w:val="%2."/>
      <w:lvlJc w:val="left"/>
      <w:pPr>
        <w:ind w:left="1440" w:hanging="360"/>
      </w:pPr>
    </w:lvl>
    <w:lvl w:ilvl="2" w:tplc="3976E5E0" w:tentative="1">
      <w:start w:val="1"/>
      <w:numFmt w:val="lowerRoman"/>
      <w:lvlText w:val="%3."/>
      <w:lvlJc w:val="right"/>
      <w:pPr>
        <w:ind w:left="2160" w:hanging="180"/>
      </w:pPr>
    </w:lvl>
    <w:lvl w:ilvl="3" w:tplc="4B5A333C" w:tentative="1">
      <w:start w:val="1"/>
      <w:numFmt w:val="decimal"/>
      <w:lvlText w:val="%4."/>
      <w:lvlJc w:val="left"/>
      <w:pPr>
        <w:ind w:left="2880" w:hanging="360"/>
      </w:pPr>
    </w:lvl>
    <w:lvl w:ilvl="4" w:tplc="F6F01754" w:tentative="1">
      <w:start w:val="1"/>
      <w:numFmt w:val="lowerLetter"/>
      <w:lvlText w:val="%5."/>
      <w:lvlJc w:val="left"/>
      <w:pPr>
        <w:ind w:left="3600" w:hanging="360"/>
      </w:pPr>
    </w:lvl>
    <w:lvl w:ilvl="5" w:tplc="3FAC2140" w:tentative="1">
      <w:start w:val="1"/>
      <w:numFmt w:val="lowerRoman"/>
      <w:lvlText w:val="%6."/>
      <w:lvlJc w:val="right"/>
      <w:pPr>
        <w:ind w:left="4320" w:hanging="180"/>
      </w:pPr>
    </w:lvl>
    <w:lvl w:ilvl="6" w:tplc="F43E758C" w:tentative="1">
      <w:start w:val="1"/>
      <w:numFmt w:val="decimal"/>
      <w:lvlText w:val="%7."/>
      <w:lvlJc w:val="left"/>
      <w:pPr>
        <w:ind w:left="5040" w:hanging="360"/>
      </w:pPr>
    </w:lvl>
    <w:lvl w:ilvl="7" w:tplc="D8BE7456" w:tentative="1">
      <w:start w:val="1"/>
      <w:numFmt w:val="lowerLetter"/>
      <w:lvlText w:val="%8."/>
      <w:lvlJc w:val="left"/>
      <w:pPr>
        <w:ind w:left="5760" w:hanging="360"/>
      </w:pPr>
    </w:lvl>
    <w:lvl w:ilvl="8" w:tplc="8CC0465A" w:tentative="1">
      <w:start w:val="1"/>
      <w:numFmt w:val="lowerRoman"/>
      <w:lvlText w:val="%9."/>
      <w:lvlJc w:val="right"/>
      <w:pPr>
        <w:ind w:left="6480" w:hanging="180"/>
      </w:pPr>
    </w:lvl>
  </w:abstractNum>
  <w:abstractNum w:abstractNumId="18">
    <w:nsid w:val="67FB48AE"/>
    <w:multiLevelType w:val="hybridMultilevel"/>
    <w:tmpl w:val="7F9C237E"/>
    <w:lvl w:ilvl="0" w:tplc="A628C344">
      <w:start w:val="1"/>
      <w:numFmt w:val="decimal"/>
      <w:lvlText w:val="%1."/>
      <w:lvlJc w:val="left"/>
      <w:pPr>
        <w:ind w:left="720" w:hanging="360"/>
      </w:pPr>
      <w:rPr>
        <w:rFonts w:hint="default"/>
      </w:rPr>
    </w:lvl>
    <w:lvl w:ilvl="1" w:tplc="8B968BF2" w:tentative="1">
      <w:start w:val="1"/>
      <w:numFmt w:val="lowerLetter"/>
      <w:lvlText w:val="%2."/>
      <w:lvlJc w:val="left"/>
      <w:pPr>
        <w:ind w:left="1440" w:hanging="360"/>
      </w:pPr>
    </w:lvl>
    <w:lvl w:ilvl="2" w:tplc="2AF44230" w:tentative="1">
      <w:start w:val="1"/>
      <w:numFmt w:val="lowerRoman"/>
      <w:lvlText w:val="%3."/>
      <w:lvlJc w:val="right"/>
      <w:pPr>
        <w:ind w:left="2160" w:hanging="180"/>
      </w:pPr>
    </w:lvl>
    <w:lvl w:ilvl="3" w:tplc="9222BA58" w:tentative="1">
      <w:start w:val="1"/>
      <w:numFmt w:val="decimal"/>
      <w:lvlText w:val="%4."/>
      <w:lvlJc w:val="left"/>
      <w:pPr>
        <w:ind w:left="2880" w:hanging="360"/>
      </w:pPr>
    </w:lvl>
    <w:lvl w:ilvl="4" w:tplc="5F3C1C38" w:tentative="1">
      <w:start w:val="1"/>
      <w:numFmt w:val="lowerLetter"/>
      <w:lvlText w:val="%5."/>
      <w:lvlJc w:val="left"/>
      <w:pPr>
        <w:ind w:left="3600" w:hanging="360"/>
      </w:pPr>
    </w:lvl>
    <w:lvl w:ilvl="5" w:tplc="0E9617A8" w:tentative="1">
      <w:start w:val="1"/>
      <w:numFmt w:val="lowerRoman"/>
      <w:lvlText w:val="%6."/>
      <w:lvlJc w:val="right"/>
      <w:pPr>
        <w:ind w:left="4320" w:hanging="180"/>
      </w:pPr>
    </w:lvl>
    <w:lvl w:ilvl="6" w:tplc="107EEE36" w:tentative="1">
      <w:start w:val="1"/>
      <w:numFmt w:val="decimal"/>
      <w:lvlText w:val="%7."/>
      <w:lvlJc w:val="left"/>
      <w:pPr>
        <w:ind w:left="5040" w:hanging="360"/>
      </w:pPr>
    </w:lvl>
    <w:lvl w:ilvl="7" w:tplc="55AE544A" w:tentative="1">
      <w:start w:val="1"/>
      <w:numFmt w:val="lowerLetter"/>
      <w:lvlText w:val="%8."/>
      <w:lvlJc w:val="left"/>
      <w:pPr>
        <w:ind w:left="5760" w:hanging="360"/>
      </w:pPr>
    </w:lvl>
    <w:lvl w:ilvl="8" w:tplc="F926CB1A" w:tentative="1">
      <w:start w:val="1"/>
      <w:numFmt w:val="lowerRoman"/>
      <w:lvlText w:val="%9."/>
      <w:lvlJc w:val="right"/>
      <w:pPr>
        <w:ind w:left="6480" w:hanging="180"/>
      </w:pPr>
    </w:lvl>
  </w:abstractNum>
  <w:abstractNum w:abstractNumId="19">
    <w:nsid w:val="689F5B52"/>
    <w:multiLevelType w:val="hybridMultilevel"/>
    <w:tmpl w:val="D486D078"/>
    <w:lvl w:ilvl="0" w:tplc="B4103826">
      <w:start w:val="1"/>
      <w:numFmt w:val="decimal"/>
      <w:lvlText w:val="%1."/>
      <w:lvlJc w:val="left"/>
      <w:pPr>
        <w:ind w:left="720" w:hanging="360"/>
      </w:pPr>
    </w:lvl>
    <w:lvl w:ilvl="1" w:tplc="6D2E00EA" w:tentative="1">
      <w:start w:val="1"/>
      <w:numFmt w:val="lowerLetter"/>
      <w:lvlText w:val="%2."/>
      <w:lvlJc w:val="left"/>
      <w:pPr>
        <w:ind w:left="1440" w:hanging="360"/>
      </w:pPr>
    </w:lvl>
    <w:lvl w:ilvl="2" w:tplc="92B6CE46" w:tentative="1">
      <w:start w:val="1"/>
      <w:numFmt w:val="lowerRoman"/>
      <w:lvlText w:val="%3."/>
      <w:lvlJc w:val="right"/>
      <w:pPr>
        <w:ind w:left="2160" w:hanging="180"/>
      </w:pPr>
    </w:lvl>
    <w:lvl w:ilvl="3" w:tplc="FF4CC526" w:tentative="1">
      <w:start w:val="1"/>
      <w:numFmt w:val="decimal"/>
      <w:lvlText w:val="%4."/>
      <w:lvlJc w:val="left"/>
      <w:pPr>
        <w:ind w:left="2880" w:hanging="360"/>
      </w:pPr>
    </w:lvl>
    <w:lvl w:ilvl="4" w:tplc="ED24FE4A" w:tentative="1">
      <w:start w:val="1"/>
      <w:numFmt w:val="lowerLetter"/>
      <w:lvlText w:val="%5."/>
      <w:lvlJc w:val="left"/>
      <w:pPr>
        <w:ind w:left="3600" w:hanging="360"/>
      </w:pPr>
    </w:lvl>
    <w:lvl w:ilvl="5" w:tplc="1FF09898" w:tentative="1">
      <w:start w:val="1"/>
      <w:numFmt w:val="lowerRoman"/>
      <w:lvlText w:val="%6."/>
      <w:lvlJc w:val="right"/>
      <w:pPr>
        <w:ind w:left="4320" w:hanging="180"/>
      </w:pPr>
    </w:lvl>
    <w:lvl w:ilvl="6" w:tplc="98F6BB96" w:tentative="1">
      <w:start w:val="1"/>
      <w:numFmt w:val="decimal"/>
      <w:lvlText w:val="%7."/>
      <w:lvlJc w:val="left"/>
      <w:pPr>
        <w:ind w:left="5040" w:hanging="360"/>
      </w:pPr>
    </w:lvl>
    <w:lvl w:ilvl="7" w:tplc="E270938E" w:tentative="1">
      <w:start w:val="1"/>
      <w:numFmt w:val="lowerLetter"/>
      <w:lvlText w:val="%8."/>
      <w:lvlJc w:val="left"/>
      <w:pPr>
        <w:ind w:left="5760" w:hanging="360"/>
      </w:pPr>
    </w:lvl>
    <w:lvl w:ilvl="8" w:tplc="39DC023A" w:tentative="1">
      <w:start w:val="1"/>
      <w:numFmt w:val="lowerRoman"/>
      <w:lvlText w:val="%9."/>
      <w:lvlJc w:val="right"/>
      <w:pPr>
        <w:ind w:left="6480" w:hanging="180"/>
      </w:pPr>
    </w:lvl>
  </w:abstractNum>
  <w:abstractNum w:abstractNumId="20">
    <w:nsid w:val="6B2825A5"/>
    <w:multiLevelType w:val="hybridMultilevel"/>
    <w:tmpl w:val="58A4106C"/>
    <w:lvl w:ilvl="0" w:tplc="5A222BD2">
      <w:start w:val="2"/>
      <w:numFmt w:val="decimal"/>
      <w:lvlText w:val="%1."/>
      <w:lvlJc w:val="left"/>
      <w:pPr>
        <w:ind w:left="720" w:hanging="360"/>
      </w:pPr>
      <w:rPr>
        <w:rFonts w:hint="default"/>
      </w:rPr>
    </w:lvl>
    <w:lvl w:ilvl="1" w:tplc="71A2C722" w:tentative="1">
      <w:start w:val="1"/>
      <w:numFmt w:val="lowerLetter"/>
      <w:lvlText w:val="%2."/>
      <w:lvlJc w:val="left"/>
      <w:pPr>
        <w:ind w:left="1440" w:hanging="360"/>
      </w:pPr>
    </w:lvl>
    <w:lvl w:ilvl="2" w:tplc="E3CEF8F0" w:tentative="1">
      <w:start w:val="1"/>
      <w:numFmt w:val="lowerRoman"/>
      <w:lvlText w:val="%3."/>
      <w:lvlJc w:val="right"/>
      <w:pPr>
        <w:ind w:left="2160" w:hanging="180"/>
      </w:pPr>
    </w:lvl>
    <w:lvl w:ilvl="3" w:tplc="A44A2536" w:tentative="1">
      <w:start w:val="1"/>
      <w:numFmt w:val="decimal"/>
      <w:lvlText w:val="%4."/>
      <w:lvlJc w:val="left"/>
      <w:pPr>
        <w:ind w:left="2880" w:hanging="360"/>
      </w:pPr>
    </w:lvl>
    <w:lvl w:ilvl="4" w:tplc="098A4138" w:tentative="1">
      <w:start w:val="1"/>
      <w:numFmt w:val="lowerLetter"/>
      <w:lvlText w:val="%5."/>
      <w:lvlJc w:val="left"/>
      <w:pPr>
        <w:ind w:left="3600" w:hanging="360"/>
      </w:pPr>
    </w:lvl>
    <w:lvl w:ilvl="5" w:tplc="519E7470" w:tentative="1">
      <w:start w:val="1"/>
      <w:numFmt w:val="lowerRoman"/>
      <w:lvlText w:val="%6."/>
      <w:lvlJc w:val="right"/>
      <w:pPr>
        <w:ind w:left="4320" w:hanging="180"/>
      </w:pPr>
    </w:lvl>
    <w:lvl w:ilvl="6" w:tplc="50705C14" w:tentative="1">
      <w:start w:val="1"/>
      <w:numFmt w:val="decimal"/>
      <w:lvlText w:val="%7."/>
      <w:lvlJc w:val="left"/>
      <w:pPr>
        <w:ind w:left="5040" w:hanging="360"/>
      </w:pPr>
    </w:lvl>
    <w:lvl w:ilvl="7" w:tplc="C8609E14" w:tentative="1">
      <w:start w:val="1"/>
      <w:numFmt w:val="lowerLetter"/>
      <w:lvlText w:val="%8."/>
      <w:lvlJc w:val="left"/>
      <w:pPr>
        <w:ind w:left="5760" w:hanging="360"/>
      </w:pPr>
    </w:lvl>
    <w:lvl w:ilvl="8" w:tplc="E7FC674C" w:tentative="1">
      <w:start w:val="1"/>
      <w:numFmt w:val="lowerRoman"/>
      <w:lvlText w:val="%9."/>
      <w:lvlJc w:val="right"/>
      <w:pPr>
        <w:ind w:left="6480" w:hanging="180"/>
      </w:pPr>
    </w:lvl>
  </w:abstractNum>
  <w:abstractNum w:abstractNumId="21">
    <w:nsid w:val="6CCE6628"/>
    <w:multiLevelType w:val="hybridMultilevel"/>
    <w:tmpl w:val="BAD65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1C862F0"/>
    <w:multiLevelType w:val="hybridMultilevel"/>
    <w:tmpl w:val="A3B83CF2"/>
    <w:lvl w:ilvl="0" w:tplc="788E3E6E">
      <w:start w:val="1"/>
      <w:numFmt w:val="upperRoman"/>
      <w:lvlText w:val="%1."/>
      <w:lvlJc w:val="right"/>
      <w:pPr>
        <w:ind w:left="720" w:hanging="360"/>
      </w:pPr>
    </w:lvl>
    <w:lvl w:ilvl="1" w:tplc="540E232A" w:tentative="1">
      <w:start w:val="1"/>
      <w:numFmt w:val="lowerLetter"/>
      <w:lvlText w:val="%2."/>
      <w:lvlJc w:val="left"/>
      <w:pPr>
        <w:ind w:left="1440" w:hanging="360"/>
      </w:pPr>
    </w:lvl>
    <w:lvl w:ilvl="2" w:tplc="77742422" w:tentative="1">
      <w:start w:val="1"/>
      <w:numFmt w:val="lowerRoman"/>
      <w:lvlText w:val="%3."/>
      <w:lvlJc w:val="right"/>
      <w:pPr>
        <w:ind w:left="2160" w:hanging="180"/>
      </w:pPr>
    </w:lvl>
    <w:lvl w:ilvl="3" w:tplc="94B2FF24" w:tentative="1">
      <w:start w:val="1"/>
      <w:numFmt w:val="decimal"/>
      <w:lvlText w:val="%4."/>
      <w:lvlJc w:val="left"/>
      <w:pPr>
        <w:ind w:left="2880" w:hanging="360"/>
      </w:pPr>
    </w:lvl>
    <w:lvl w:ilvl="4" w:tplc="B12A16A4" w:tentative="1">
      <w:start w:val="1"/>
      <w:numFmt w:val="lowerLetter"/>
      <w:lvlText w:val="%5."/>
      <w:lvlJc w:val="left"/>
      <w:pPr>
        <w:ind w:left="3600" w:hanging="360"/>
      </w:pPr>
    </w:lvl>
    <w:lvl w:ilvl="5" w:tplc="DDC687A2" w:tentative="1">
      <w:start w:val="1"/>
      <w:numFmt w:val="lowerRoman"/>
      <w:lvlText w:val="%6."/>
      <w:lvlJc w:val="right"/>
      <w:pPr>
        <w:ind w:left="4320" w:hanging="180"/>
      </w:pPr>
    </w:lvl>
    <w:lvl w:ilvl="6" w:tplc="D7BA97EE" w:tentative="1">
      <w:start w:val="1"/>
      <w:numFmt w:val="decimal"/>
      <w:lvlText w:val="%7."/>
      <w:lvlJc w:val="left"/>
      <w:pPr>
        <w:ind w:left="5040" w:hanging="360"/>
      </w:pPr>
    </w:lvl>
    <w:lvl w:ilvl="7" w:tplc="271A73B2" w:tentative="1">
      <w:start w:val="1"/>
      <w:numFmt w:val="lowerLetter"/>
      <w:lvlText w:val="%8."/>
      <w:lvlJc w:val="left"/>
      <w:pPr>
        <w:ind w:left="5760" w:hanging="360"/>
      </w:pPr>
    </w:lvl>
    <w:lvl w:ilvl="8" w:tplc="0B52A680" w:tentative="1">
      <w:start w:val="1"/>
      <w:numFmt w:val="lowerRoman"/>
      <w:lvlText w:val="%9."/>
      <w:lvlJc w:val="right"/>
      <w:pPr>
        <w:ind w:left="6480" w:hanging="180"/>
      </w:pPr>
    </w:lvl>
  </w:abstractNum>
  <w:abstractNum w:abstractNumId="23">
    <w:nsid w:val="79272CC6"/>
    <w:multiLevelType w:val="hybridMultilevel"/>
    <w:tmpl w:val="D486D078"/>
    <w:lvl w:ilvl="0" w:tplc="65C6C696">
      <w:start w:val="1"/>
      <w:numFmt w:val="decimal"/>
      <w:lvlText w:val="%1."/>
      <w:lvlJc w:val="left"/>
      <w:pPr>
        <w:ind w:left="720" w:hanging="360"/>
      </w:pPr>
    </w:lvl>
    <w:lvl w:ilvl="1" w:tplc="24867C14" w:tentative="1">
      <w:start w:val="1"/>
      <w:numFmt w:val="lowerLetter"/>
      <w:lvlText w:val="%2."/>
      <w:lvlJc w:val="left"/>
      <w:pPr>
        <w:ind w:left="1440" w:hanging="360"/>
      </w:pPr>
    </w:lvl>
    <w:lvl w:ilvl="2" w:tplc="8B7A3DBA" w:tentative="1">
      <w:start w:val="1"/>
      <w:numFmt w:val="lowerRoman"/>
      <w:lvlText w:val="%3."/>
      <w:lvlJc w:val="right"/>
      <w:pPr>
        <w:ind w:left="2160" w:hanging="180"/>
      </w:pPr>
    </w:lvl>
    <w:lvl w:ilvl="3" w:tplc="81C6EA0E" w:tentative="1">
      <w:start w:val="1"/>
      <w:numFmt w:val="decimal"/>
      <w:lvlText w:val="%4."/>
      <w:lvlJc w:val="left"/>
      <w:pPr>
        <w:ind w:left="2880" w:hanging="360"/>
      </w:pPr>
    </w:lvl>
    <w:lvl w:ilvl="4" w:tplc="B68A5A94" w:tentative="1">
      <w:start w:val="1"/>
      <w:numFmt w:val="lowerLetter"/>
      <w:lvlText w:val="%5."/>
      <w:lvlJc w:val="left"/>
      <w:pPr>
        <w:ind w:left="3600" w:hanging="360"/>
      </w:pPr>
    </w:lvl>
    <w:lvl w:ilvl="5" w:tplc="78B67A92" w:tentative="1">
      <w:start w:val="1"/>
      <w:numFmt w:val="lowerRoman"/>
      <w:lvlText w:val="%6."/>
      <w:lvlJc w:val="right"/>
      <w:pPr>
        <w:ind w:left="4320" w:hanging="180"/>
      </w:pPr>
    </w:lvl>
    <w:lvl w:ilvl="6" w:tplc="C0CAB842" w:tentative="1">
      <w:start w:val="1"/>
      <w:numFmt w:val="decimal"/>
      <w:lvlText w:val="%7."/>
      <w:lvlJc w:val="left"/>
      <w:pPr>
        <w:ind w:left="5040" w:hanging="360"/>
      </w:pPr>
    </w:lvl>
    <w:lvl w:ilvl="7" w:tplc="2AD0C75C" w:tentative="1">
      <w:start w:val="1"/>
      <w:numFmt w:val="lowerLetter"/>
      <w:lvlText w:val="%8."/>
      <w:lvlJc w:val="left"/>
      <w:pPr>
        <w:ind w:left="5760" w:hanging="360"/>
      </w:pPr>
    </w:lvl>
    <w:lvl w:ilvl="8" w:tplc="AAF04550" w:tentative="1">
      <w:start w:val="1"/>
      <w:numFmt w:val="lowerRoman"/>
      <w:lvlText w:val="%9."/>
      <w:lvlJc w:val="right"/>
      <w:pPr>
        <w:ind w:left="6480" w:hanging="180"/>
      </w:pPr>
    </w:lvl>
  </w:abstractNum>
  <w:num w:numId="1">
    <w:abstractNumId w:val="12"/>
  </w:num>
  <w:num w:numId="2">
    <w:abstractNumId w:val="8"/>
  </w:num>
  <w:num w:numId="3">
    <w:abstractNumId w:val="23"/>
  </w:num>
  <w:num w:numId="4">
    <w:abstractNumId w:val="19"/>
  </w:num>
  <w:num w:numId="5">
    <w:abstractNumId w:val="6"/>
  </w:num>
  <w:num w:numId="6">
    <w:abstractNumId w:val="4"/>
  </w:num>
  <w:num w:numId="7">
    <w:abstractNumId w:val="18"/>
  </w:num>
  <w:num w:numId="8">
    <w:abstractNumId w:val="1"/>
  </w:num>
  <w:num w:numId="9">
    <w:abstractNumId w:val="20"/>
  </w:num>
  <w:num w:numId="10">
    <w:abstractNumId w:val="13"/>
  </w:num>
  <w:num w:numId="11">
    <w:abstractNumId w:val="15"/>
  </w:num>
  <w:num w:numId="12">
    <w:abstractNumId w:val="14"/>
  </w:num>
  <w:num w:numId="13">
    <w:abstractNumId w:val="17"/>
  </w:num>
  <w:num w:numId="14">
    <w:abstractNumId w:val="2"/>
  </w:num>
  <w:num w:numId="15">
    <w:abstractNumId w:val="16"/>
  </w:num>
  <w:num w:numId="16">
    <w:abstractNumId w:val="7"/>
  </w:num>
  <w:num w:numId="17">
    <w:abstractNumId w:val="5"/>
  </w:num>
  <w:num w:numId="18">
    <w:abstractNumId w:val="9"/>
  </w:num>
  <w:num w:numId="19">
    <w:abstractNumId w:val="11"/>
  </w:num>
  <w:num w:numId="20">
    <w:abstractNumId w:val="22"/>
  </w:num>
  <w:num w:numId="21">
    <w:abstractNumId w:val="10"/>
  </w:num>
  <w:num w:numId="22">
    <w:abstractNumId w:val="21"/>
  </w:num>
  <w:num w:numId="23">
    <w:abstractNumId w:val="0"/>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A0tbCwMDWxMDK0MLRQ0lEKTi0uzszPAykwqQUASFxxqSwAAAA="/>
  </w:docVars>
  <w:rsids>
    <w:rsidRoot w:val="00486CD2"/>
    <w:rsid w:val="00014C61"/>
    <w:rsid w:val="00047A8A"/>
    <w:rsid w:val="00080A8E"/>
    <w:rsid w:val="002411E9"/>
    <w:rsid w:val="002649B2"/>
    <w:rsid w:val="002805CD"/>
    <w:rsid w:val="00321509"/>
    <w:rsid w:val="00333B8E"/>
    <w:rsid w:val="003411C6"/>
    <w:rsid w:val="00354FBA"/>
    <w:rsid w:val="003619FF"/>
    <w:rsid w:val="0036623D"/>
    <w:rsid w:val="003B7568"/>
    <w:rsid w:val="003E1E32"/>
    <w:rsid w:val="003F44E2"/>
    <w:rsid w:val="00433E1B"/>
    <w:rsid w:val="00482EA0"/>
    <w:rsid w:val="00486CD2"/>
    <w:rsid w:val="004A7F99"/>
    <w:rsid w:val="004B4C6E"/>
    <w:rsid w:val="004D4170"/>
    <w:rsid w:val="005109C7"/>
    <w:rsid w:val="00527559"/>
    <w:rsid w:val="00592582"/>
    <w:rsid w:val="005F7911"/>
    <w:rsid w:val="00771646"/>
    <w:rsid w:val="00797F4F"/>
    <w:rsid w:val="007B0672"/>
    <w:rsid w:val="007F350A"/>
    <w:rsid w:val="00820F43"/>
    <w:rsid w:val="00856F64"/>
    <w:rsid w:val="008C77DC"/>
    <w:rsid w:val="008E07B7"/>
    <w:rsid w:val="0090050E"/>
    <w:rsid w:val="0095748F"/>
    <w:rsid w:val="00A265B7"/>
    <w:rsid w:val="00A425C1"/>
    <w:rsid w:val="00A54806"/>
    <w:rsid w:val="00A658C3"/>
    <w:rsid w:val="00AC6E01"/>
    <w:rsid w:val="00AD6380"/>
    <w:rsid w:val="00AE369E"/>
    <w:rsid w:val="00C87ACE"/>
    <w:rsid w:val="00C97095"/>
    <w:rsid w:val="00D5023D"/>
    <w:rsid w:val="00D663D8"/>
    <w:rsid w:val="00D85BED"/>
    <w:rsid w:val="00DB1A75"/>
    <w:rsid w:val="00E04A01"/>
    <w:rsid w:val="00E13925"/>
    <w:rsid w:val="00E801E4"/>
    <w:rsid w:val="00E90625"/>
    <w:rsid w:val="00EC6965"/>
    <w:rsid w:val="00ED674A"/>
    <w:rsid w:val="00F76C4C"/>
    <w:rsid w:val="00F86A50"/>
    <w:rsid w:val="00F91E72"/>
    <w:rsid w:val="00FC28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CD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CD2"/>
    <w:pPr>
      <w:ind w:left="720"/>
      <w:contextualSpacing/>
    </w:pPr>
  </w:style>
  <w:style w:type="paragraph" w:styleId="NormalWeb">
    <w:name w:val="Normal (Web)"/>
    <w:basedOn w:val="Normal"/>
    <w:uiPriority w:val="99"/>
    <w:unhideWhenUsed/>
    <w:rsid w:val="00486CD2"/>
    <w:pPr>
      <w:spacing w:after="15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0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672"/>
    <w:rPr>
      <w:sz w:val="22"/>
      <w:szCs w:val="22"/>
    </w:rPr>
  </w:style>
  <w:style w:type="paragraph" w:styleId="Footer">
    <w:name w:val="footer"/>
    <w:basedOn w:val="Normal"/>
    <w:link w:val="FooterChar"/>
    <w:uiPriority w:val="99"/>
    <w:unhideWhenUsed/>
    <w:rsid w:val="007B0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672"/>
    <w:rPr>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76C4C"/>
    <w:pPr>
      <w:spacing w:line="240" w:lineRule="auto"/>
    </w:pPr>
    <w:rPr>
      <w:sz w:val="20"/>
      <w:szCs w:val="20"/>
    </w:rPr>
  </w:style>
  <w:style w:type="character" w:customStyle="1" w:styleId="CommentTextChar">
    <w:name w:val="Comment Text Char"/>
    <w:basedOn w:val="DefaultParagraphFont"/>
    <w:link w:val="CommentText"/>
    <w:uiPriority w:val="99"/>
    <w:semiHidden/>
    <w:rsid w:val="00F76C4C"/>
    <w:rPr>
      <w:sz w:val="20"/>
      <w:szCs w:val="20"/>
    </w:rPr>
  </w:style>
  <w:style w:type="paragraph" w:styleId="BalloonText">
    <w:name w:val="Balloon Text"/>
    <w:basedOn w:val="Normal"/>
    <w:link w:val="BalloonTextChar"/>
    <w:uiPriority w:val="99"/>
    <w:semiHidden/>
    <w:unhideWhenUsed/>
    <w:rsid w:val="00797F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F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Pages>13</Pages>
  <Words>2610</Words>
  <Characters>14878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 mazmanyan</dc:creator>
  <cp:lastModifiedBy>mwaura</cp:lastModifiedBy>
  <cp:revision>15</cp:revision>
  <dcterms:created xsi:type="dcterms:W3CDTF">2018-09-08T23:05:00Z</dcterms:created>
  <dcterms:modified xsi:type="dcterms:W3CDTF">2018-09-09T23:57:00Z</dcterms:modified>
</cp:coreProperties>
</file>